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AE" w:rsidRDefault="00DE17AE">
      <w:pPr>
        <w:pStyle w:val="Titredocument"/>
        <w:spacing w:before="360" w:after="720"/>
      </w:pPr>
      <w:r w:rsidRPr="00C7332A">
        <w:rPr>
          <w:sz w:val="52"/>
          <w:szCs w:val="52"/>
        </w:rPr>
        <w:t>Client</w:t>
      </w:r>
      <w:r w:rsidRPr="00C7332A">
        <w:rPr>
          <w:sz w:val="52"/>
          <w:szCs w:val="52"/>
        </w:rPr>
        <w:br/>
      </w:r>
      <w:r w:rsidRPr="00C7332A">
        <w:t xml:space="preserve">Revue générale informatique </w:t>
      </w:r>
    </w:p>
    <w:p w:rsidR="00990E86" w:rsidRPr="00C7332A" w:rsidRDefault="00990E86" w:rsidP="001C66AC">
      <w:pPr>
        <w:pStyle w:val="Titre1"/>
        <w:numPr>
          <w:ilvl w:val="0"/>
          <w:numId w:val="12"/>
        </w:numPr>
        <w:spacing w:before="0"/>
        <w:ind w:left="431" w:hanging="431"/>
      </w:pPr>
      <w:r>
        <w:t xml:space="preserve">Les applications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016"/>
        <w:gridCol w:w="3021"/>
      </w:tblGrid>
      <w:tr w:rsidR="00CE6EFE" w:rsidRPr="00C7332A">
        <w:tc>
          <w:tcPr>
            <w:tcW w:w="3070" w:type="dxa"/>
          </w:tcPr>
          <w:p w:rsidR="00CE6EFE" w:rsidRPr="00C7332A" w:rsidRDefault="00CE6EFE" w:rsidP="00F273F7">
            <w:pPr>
              <w:jc w:val="left"/>
              <w:rPr>
                <w:b/>
                <w:bCs/>
              </w:rPr>
            </w:pPr>
            <w:r w:rsidRPr="00C7332A">
              <w:rPr>
                <w:b/>
                <w:bCs/>
              </w:rPr>
              <w:t>Application (fournisseur)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b/>
                <w:bCs/>
              </w:rPr>
            </w:pPr>
            <w:r w:rsidRPr="00C7332A">
              <w:rPr>
                <w:b/>
                <w:bCs/>
              </w:rPr>
              <w:t xml:space="preserve">Fonctions 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b/>
                <w:bCs/>
              </w:rPr>
            </w:pPr>
            <w:r w:rsidRPr="00C7332A">
              <w:rPr>
                <w:b/>
                <w:bCs/>
              </w:rPr>
              <w:t>Remarques</w:t>
            </w:r>
          </w:p>
        </w:tc>
      </w:tr>
      <w:tr w:rsidR="00CE6EFE" w:rsidRPr="00C7332A">
        <w:tc>
          <w:tcPr>
            <w:tcW w:w="3070" w:type="dxa"/>
          </w:tcPr>
          <w:p w:rsidR="00CE6EFE" w:rsidRPr="00C7332A" w:rsidRDefault="00CE6EFE" w:rsidP="00F273F7">
            <w:pPr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Gestion commerciale</w:t>
            </w:r>
            <w:r w:rsidR="001F19FB">
              <w:rPr>
                <w:sz w:val="20"/>
                <w:szCs w:val="20"/>
              </w:rPr>
              <w:t xml:space="preserve"> CCMX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</w:tr>
      <w:tr w:rsidR="00CE6EFE" w:rsidRPr="00C7332A">
        <w:tc>
          <w:tcPr>
            <w:tcW w:w="3070" w:type="dxa"/>
          </w:tcPr>
          <w:p w:rsidR="00CE6EFE" w:rsidRPr="00C7332A" w:rsidRDefault="00CE6EFE" w:rsidP="001F19F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Achats GP </w:t>
            </w:r>
            <w:r w:rsidR="001F19FB">
              <w:rPr>
                <w:sz w:val="20"/>
                <w:szCs w:val="20"/>
              </w:rPr>
              <w:t>CIEL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</w:tr>
      <w:tr w:rsidR="00CE6EFE" w:rsidRPr="00C7332A">
        <w:tc>
          <w:tcPr>
            <w:tcW w:w="3070" w:type="dxa"/>
          </w:tcPr>
          <w:p w:rsidR="00CE6EFE" w:rsidRPr="00C7332A" w:rsidRDefault="00CE6EFE" w:rsidP="00F273F7">
            <w:pPr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Paye</w:t>
            </w:r>
            <w:r w:rsidR="001F19FB">
              <w:rPr>
                <w:sz w:val="20"/>
                <w:szCs w:val="20"/>
              </w:rPr>
              <w:t xml:space="preserve"> SAGE 100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</w:tr>
      <w:tr w:rsidR="00CE6EFE" w:rsidRPr="00C7332A">
        <w:tc>
          <w:tcPr>
            <w:tcW w:w="3070" w:type="dxa"/>
          </w:tcPr>
          <w:p w:rsidR="00CE6EFE" w:rsidRPr="00C7332A" w:rsidRDefault="00CE6EFE" w:rsidP="00F273F7">
            <w:pPr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Comptabilité</w:t>
            </w:r>
            <w:r w:rsidR="001F19FB">
              <w:rPr>
                <w:sz w:val="20"/>
                <w:szCs w:val="20"/>
              </w:rPr>
              <w:t xml:space="preserve"> SAGE 100</w:t>
            </w: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E6EFE" w:rsidRPr="00C7332A" w:rsidRDefault="00CE6EFE" w:rsidP="00F273F7">
            <w:pPr>
              <w:rPr>
                <w:sz w:val="20"/>
                <w:szCs w:val="20"/>
              </w:rPr>
            </w:pPr>
          </w:p>
        </w:tc>
      </w:tr>
      <w:tr w:rsidR="00BB09F9" w:rsidRPr="00C7332A">
        <w:tc>
          <w:tcPr>
            <w:tcW w:w="3070" w:type="dxa"/>
          </w:tcPr>
          <w:p w:rsidR="00BB09F9" w:rsidRPr="00C7332A" w:rsidRDefault="00BB09F9" w:rsidP="00F27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Immobilisation SAGE 100</w:t>
            </w:r>
          </w:p>
        </w:tc>
        <w:tc>
          <w:tcPr>
            <w:tcW w:w="3071" w:type="dxa"/>
          </w:tcPr>
          <w:p w:rsidR="00BB09F9" w:rsidRDefault="00BB09F9" w:rsidP="00F273F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B09F9" w:rsidRPr="00C7332A" w:rsidRDefault="00BB09F9" w:rsidP="00F273F7">
            <w:pPr>
              <w:rPr>
                <w:sz w:val="20"/>
                <w:szCs w:val="20"/>
              </w:rPr>
            </w:pPr>
          </w:p>
        </w:tc>
      </w:tr>
    </w:tbl>
    <w:p w:rsidR="00CE6EFE" w:rsidRPr="00071F57" w:rsidRDefault="00CE6EFE" w:rsidP="00CE6EFE">
      <w:pPr>
        <w:rPr>
          <w:b/>
          <w:bCs/>
        </w:rPr>
      </w:pPr>
      <w:r w:rsidRPr="00071F57">
        <w:rPr>
          <w:b/>
          <w:bCs/>
          <w:sz w:val="20"/>
          <w:szCs w:val="20"/>
        </w:rPr>
        <w:t>Légende :</w:t>
      </w:r>
      <w:r w:rsidRPr="00071F57">
        <w:rPr>
          <w:b/>
          <w:bCs/>
        </w:rPr>
        <w:tab/>
      </w:r>
      <w:r w:rsidRPr="00071F57">
        <w:rPr>
          <w:b/>
          <w:bCs/>
        </w:rPr>
        <w:tab/>
      </w:r>
    </w:p>
    <w:tbl>
      <w:tblPr>
        <w:tblStyle w:val="Grilledutableau"/>
        <w:tblW w:w="0" w:type="auto"/>
        <w:tblInd w:w="0" w:type="dxa"/>
        <w:tblLook w:val="00A0" w:firstRow="1" w:lastRow="0" w:firstColumn="1" w:lastColumn="0" w:noHBand="0" w:noVBand="0"/>
      </w:tblPr>
      <w:tblGrid>
        <w:gridCol w:w="2197"/>
        <w:gridCol w:w="6865"/>
      </w:tblGrid>
      <w:tr w:rsidR="00CE6EFE" w:rsidRPr="00E210CA" w:rsidTr="00EA7B87">
        <w:tc>
          <w:tcPr>
            <w:tcW w:w="2235" w:type="dxa"/>
            <w:vAlign w:val="center"/>
          </w:tcPr>
          <w:p w:rsidR="00CE6EFE" w:rsidRPr="00E210CA" w:rsidRDefault="00973A81" w:rsidP="00F273F7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sz w:val="18"/>
              </w:rPr>
            </w:pPr>
            <w:r w:rsidRPr="00E210C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A50814" wp14:editId="6933A4D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115570</wp:posOffset>
                      </wp:positionV>
                      <wp:extent cx="800100" cy="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7AA20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1pt" to="6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8b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77" w:type="dxa"/>
          </w:tcPr>
          <w:p w:rsidR="00CE6EFE" w:rsidRPr="00E210CA" w:rsidRDefault="00CE6EFE" w:rsidP="00F273F7">
            <w:pPr>
              <w:pStyle w:val="Pieddepage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210CA">
              <w:rPr>
                <w:sz w:val="18"/>
              </w:rPr>
              <w:t>Interface automatique</w:t>
            </w:r>
          </w:p>
        </w:tc>
      </w:tr>
      <w:tr w:rsidR="00CE6EFE" w:rsidRPr="00E210CA" w:rsidTr="00EA7B87">
        <w:tc>
          <w:tcPr>
            <w:tcW w:w="2235" w:type="dxa"/>
            <w:vAlign w:val="center"/>
          </w:tcPr>
          <w:p w:rsidR="00CE6EFE" w:rsidRPr="00E210CA" w:rsidRDefault="00973A81" w:rsidP="00F273F7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E210C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484B3C" wp14:editId="597B294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111125</wp:posOffset>
                      </wp:positionV>
                      <wp:extent cx="731520" cy="1270"/>
                      <wp:effectExtent l="38100" t="76200" r="30480" b="9398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1397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A9E5C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8.75pt" to="69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" strokeweight="1pt">
                      <v:stroke dashstyle="1 1" startarrow="oval" endarrow="block" endcap="round"/>
                    </v:line>
                  </w:pict>
                </mc:Fallback>
              </mc:AlternateContent>
            </w:r>
          </w:p>
        </w:tc>
        <w:tc>
          <w:tcPr>
            <w:tcW w:w="6977" w:type="dxa"/>
          </w:tcPr>
          <w:p w:rsidR="00CE6EFE" w:rsidRPr="00E210CA" w:rsidRDefault="00CE6EFE" w:rsidP="00F273F7">
            <w:pPr>
              <w:pStyle w:val="Pieddepage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210CA">
              <w:rPr>
                <w:sz w:val="18"/>
              </w:rPr>
              <w:t xml:space="preserve">Interface </w:t>
            </w:r>
            <w:r w:rsidR="00AC30E3" w:rsidRPr="00E210CA">
              <w:rPr>
                <w:sz w:val="18"/>
              </w:rPr>
              <w:t>semi-automatique</w:t>
            </w:r>
            <w:r w:rsidRPr="00E210CA">
              <w:rPr>
                <w:sz w:val="18"/>
              </w:rPr>
              <w:t xml:space="preserve"> (intervention d’export et /ou d’import)</w:t>
            </w:r>
          </w:p>
        </w:tc>
      </w:tr>
      <w:tr w:rsidR="00CE6EFE" w:rsidRPr="00E210CA" w:rsidTr="00EA7B87">
        <w:tc>
          <w:tcPr>
            <w:tcW w:w="2235" w:type="dxa"/>
            <w:vAlign w:val="center"/>
          </w:tcPr>
          <w:p w:rsidR="00CE6EFE" w:rsidRPr="00E210CA" w:rsidRDefault="00973A81" w:rsidP="00F273F7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E210C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EBFCAF" wp14:editId="4C49A8A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109855</wp:posOffset>
                      </wp:positionV>
                      <wp:extent cx="723900" cy="0"/>
                      <wp:effectExtent l="0" t="76200" r="19050" b="952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4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E4A5A" id="Lin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8.65pt" to="68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" strokeweight="1pt">
                      <v:stroke dashstyle="dashDot" endarrow="block"/>
                    </v:line>
                  </w:pict>
                </mc:Fallback>
              </mc:AlternateContent>
            </w:r>
          </w:p>
        </w:tc>
        <w:tc>
          <w:tcPr>
            <w:tcW w:w="6977" w:type="dxa"/>
          </w:tcPr>
          <w:p w:rsidR="00CE6EFE" w:rsidRPr="00E210CA" w:rsidRDefault="00CE6EFE" w:rsidP="00F273F7">
            <w:pPr>
              <w:pStyle w:val="Pieddepage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E210CA">
              <w:rPr>
                <w:sz w:val="18"/>
              </w:rPr>
              <w:t>Interface manuelle (ressaisie)</w:t>
            </w:r>
          </w:p>
        </w:tc>
      </w:tr>
    </w:tbl>
    <w:p w:rsidR="00CE6EFE" w:rsidRPr="00C7332A" w:rsidRDefault="00973A81" w:rsidP="00CE6EFE">
      <w:pPr>
        <w:pStyle w:val="Pieddepage"/>
        <w:tabs>
          <w:tab w:val="clear" w:pos="4536"/>
          <w:tab w:val="clear" w:pos="9072"/>
        </w:tabs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70746" wp14:editId="143ED9A8">
                <wp:simplePos x="0" y="0"/>
                <wp:positionH relativeFrom="column">
                  <wp:posOffset>1323340</wp:posOffset>
                </wp:positionH>
                <wp:positionV relativeFrom="paragraph">
                  <wp:posOffset>2201545</wp:posOffset>
                </wp:positionV>
                <wp:extent cx="9144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02BA" id="Line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73.35pt" to="17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" strokeweight="1pt">
                <v:stroke dashstyle="1 1" startarrow="oval" endarrow="block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30B19C" wp14:editId="491A94A0">
                <wp:simplePos x="0" y="0"/>
                <wp:positionH relativeFrom="column">
                  <wp:posOffset>3609340</wp:posOffset>
                </wp:positionH>
                <wp:positionV relativeFrom="paragraph">
                  <wp:posOffset>2201545</wp:posOffset>
                </wp:positionV>
                <wp:extent cx="10287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3D12" id="Line 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173.35pt" to="365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" strokeweight="1pt">
                <v:stroke dashstyle="1 1" startarrow="oval" endarrow="block" endcap="round"/>
              </v:line>
            </w:pict>
          </mc:Fallback>
        </mc:AlternateContent>
      </w:r>
    </w:p>
    <w:p w:rsidR="00CE6EFE" w:rsidRDefault="00872788" w:rsidP="00CE6EFE">
      <w:pPr>
        <w:pStyle w:val="Titre1"/>
        <w:numPr>
          <w:ilvl w:val="0"/>
          <w:numId w:val="12"/>
        </w:numPr>
        <w:spacing w:before="0"/>
        <w:ind w:left="431" w:hanging="431"/>
      </w:pPr>
      <w:r w:rsidRPr="001753AC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99261C6" wp14:editId="6FBDAD30">
                <wp:simplePos x="0" y="0"/>
                <wp:positionH relativeFrom="page">
                  <wp:posOffset>1021080</wp:posOffset>
                </wp:positionH>
                <wp:positionV relativeFrom="paragraph">
                  <wp:posOffset>369570</wp:posOffset>
                </wp:positionV>
                <wp:extent cx="4845050" cy="2066290"/>
                <wp:effectExtent l="0" t="0" r="12700" b="10160"/>
                <wp:wrapTopAndBottom/>
                <wp:docPr id="36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0" cy="2066290"/>
                          <a:chOff x="0" y="0"/>
                          <a:chExt cx="6983036" cy="3200402"/>
                        </a:xfrm>
                      </wpg:grpSpPr>
                      <wpg:grpSp>
                        <wpg:cNvPr id="37" name="Groupe 37"/>
                        <wpg:cNvGrpSpPr/>
                        <wpg:grpSpPr>
                          <a:xfrm>
                            <a:off x="0" y="0"/>
                            <a:ext cx="6983036" cy="3200402"/>
                            <a:chOff x="0" y="0"/>
                            <a:chExt cx="7009212" cy="3271807"/>
                          </a:xfrm>
                        </wpg:grpSpPr>
                        <wpg:grpSp>
                          <wpg:cNvPr id="38" name="Groupe 38"/>
                          <wpg:cNvGrpSpPr/>
                          <wpg:grpSpPr>
                            <a:xfrm>
                              <a:off x="0" y="0"/>
                              <a:ext cx="7009212" cy="3271807"/>
                              <a:chOff x="0" y="0"/>
                              <a:chExt cx="6708367" cy="3381971"/>
                            </a:xfrm>
                          </wpg:grpSpPr>
                          <wps:wsp>
                            <wps:cNvPr id="3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4121" y="2534636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872788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872788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Immobilisation SAGE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3062" y="2534636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A33667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33667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Comptabilité SAGE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4121" y="0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A33667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33667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Trésorerie ZZ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3062" y="0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A33667" w:rsidRDefault="001753AC" w:rsidP="001753AC">
                                  <w:pPr>
                                    <w:pStyle w:val="NormalWeb"/>
                                    <w:tabs>
                                      <w:tab w:val="left" w:pos="708"/>
                                    </w:tabs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33667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Ventes CCMX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534636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A33667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33667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Paie SAGE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246" cy="847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3AC" w:rsidRPr="00A33667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33667"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>Achat &amp; stock CIEL</w:t>
                                  </w:r>
                                </w:p>
                                <w:p w:rsidR="001753AC" w:rsidRDefault="001753AC" w:rsidP="001753AC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both"/>
                                  </w:pPr>
                                  <w:r>
                                    <w:rPr>
                                      <w:rFonts w:eastAsia="Times New Roman" w:cs="Vrinda"/>
                                      <w:color w:val="000000" w:themeColor="dark1"/>
                                      <w:kern w:val="24"/>
                                    </w:rPr>
                                    <w:t>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5404" y="1016802"/>
                                <a:ext cx="1839944" cy="13133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590" y="872107"/>
                              <a:ext cx="1" cy="134789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Dot"/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4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8738" y="2622858"/>
                            <a:ext cx="9094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Dot"/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75499" y="2598822"/>
                            <a:ext cx="860512" cy="587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Dot"/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261C6" id="Groupe 25" o:spid="_x0000_s1026" style="position:absolute;left:0;text-align:left;margin-left:80.4pt;margin-top:29.1pt;width:381.5pt;height:162.7pt;z-index:251665920;mso-position-horizontal-relative:page;mso-width-relative:margin;mso-height-relative:margin" coordsize="6983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">
                <v:group id="Groupe 37" o:spid="_x0000_s1027" style="position:absolute;width:69830;height:32004" coordsize="70092,32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e 38" o:spid="_x0000_s1028" style="position:absolute;width:70092;height:32718" coordsize="67083,33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39" o:spid="_x0000_s1029" style="position:absolute;left:53941;top:25346;width:13142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UvsQA&#10;AADbAAAADwAAAGRycy9kb3ducmV2LnhtbESPQWsCMRSE74L/ITyhN83WFqmrUUTa0lPFtT309tg8&#10;k6Wbl2WTrrv/vhEEj8PMfMOst72rRUdtqDwreJxlIIhLrys2Cr5Ob9MXECEia6w9k4KBAmw349Ea&#10;c+0vfKSuiEYkCIccFdgYm1zKUFpyGGa+IU7e2bcOY5KtkbrFS4K7Ws6zbCEdVpwWLDa0t1T+Fn9O&#10;Qfl8eu+W2bc9+qH+PJhuMK8/e6UeJv1uBSJSH+/hW/tDK3hawvVL+g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1L7EAAAA2wAAAA8AAAAAAAAAAAAAAAAAmAIAAGRycy9k&#10;b3ducmV2LnhtbFBLBQYAAAAABAAEAPUAAACJAwAAAAA=&#10;" fillcolor="white [3201]" strokecolor="#4472c4 [3208]" strokeweight="1pt">
                      <v:textbox>
                        <w:txbxContent>
                          <w:p w:rsidR="001753AC" w:rsidRPr="00872788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872788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Immobilisation SAGE 100</w:t>
                            </w:r>
                          </w:p>
                        </w:txbxContent>
                      </v:textbox>
                    </v:rect>
                    <v:rect id="Rectangle 40" o:spid="_x0000_s1030" style="position:absolute;left:26330;top:25346;width:13143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OXsEA&#10;AADbAAAADwAAAGRycy9kb3ducmV2LnhtbERPz2vCMBS+C/sfwhvspqkiop2xSHFjJ4d1O+z2aN6S&#10;sualNFlt//vlMPD48f3eF6NrxUB9aDwrWC4yEMS11w0bBR/Xl/kWRIjIGlvPpGCiAMXhYbbHXPsb&#10;X2ioohEphEOOCmyMXS5lqC05DAvfESfu2/cOY4K9kbrHWwp3rVxl2UY6bDg1WOyotFT/VL9OQb2+&#10;vg677NNe/NSe380wmdNXqdTT43h8BhFpjHfxv/tNK1in9elL+g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l7BAAAA2wAAAA8AAAAAAAAAAAAAAAAAmAIAAGRycy9kb3du&#10;cmV2LnhtbFBLBQYAAAAABAAEAPUAAACGAwAAAAA=&#10;" fillcolor="white [3201]" strokecolor="#4472c4 [3208]" strokeweight="1pt">
                      <v:textbox>
                        <w:txbxContent>
                          <w:p w:rsidR="001753AC" w:rsidRPr="00A33667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A33667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Comptabilité SAGE 100</w:t>
                            </w:r>
                          </w:p>
                        </w:txbxContent>
                      </v:textbox>
                    </v:rect>
                    <v:rect id="Rectangle 41" o:spid="_x0000_s1031" style="position:absolute;left:53941;width:13142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rxcMA&#10;AADbAAAADwAAAGRycy9kb3ducmV2LnhtbESPQWsCMRSE74X+h/CE3mpWkVJXo4hU6UlR24O3x+aZ&#10;LG5elk1cd/+9KQg9DjPzDTNfdq4SLTWh9KxgNMxAEBdel2wU/Jw2758gQkTWWHkmBT0FWC5eX+aY&#10;a3/nA7XHaESCcMhRgY2xzqUMhSWHYehr4uRdfOMwJtkYqRu8J7ir5DjLPqTDktOCxZrWlorr8eYU&#10;FJPTtp1mv/bg+2q3N21vvs5rpd4G3WoGIlIX/8PP9rdWMBnB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2rxcMAAADbAAAADwAAAAAAAAAAAAAAAACYAgAAZHJzL2Rv&#10;d25yZXYueG1sUEsFBgAAAAAEAAQA9QAAAIgDAAAAAA==&#10;" fillcolor="white [3201]" strokecolor="#4472c4 [3208]" strokeweight="1pt">
                      <v:textbox>
                        <w:txbxContent>
                          <w:p w:rsidR="001753AC" w:rsidRPr="00A33667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A33667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Trésorerie ZZ</w:t>
                            </w:r>
                          </w:p>
                        </w:txbxContent>
                      </v:textbox>
                    </v:rect>
                    <v:rect id="Rectangle 42" o:spid="_x0000_s1032" style="position:absolute;left:26330;width:13143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1ssMA&#10;AADbAAAADwAAAGRycy9kb3ducmV2LnhtbESPQWsCMRSE74X+h/AK3mpWkVJXo4ioeLKo7cHbY/NM&#10;Fjcvyyauu//eFAo9DjPzDTNfdq4SLTWh9KxgNMxAEBdel2wUfJ+3758gQkTWWHkmBT0FWC5eX+aY&#10;a//gI7WnaESCcMhRgY2xzqUMhSWHYehr4uRdfeMwJtkYqRt8JLir5DjLPqTDktOCxZrWlorb6e4U&#10;FJPzrp1mP/bo++rwZdrebC5rpQZv3WoGIlIX/8N/7b1WMBn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1ssMAAADbAAAADwAAAAAAAAAAAAAAAACYAgAAZHJzL2Rv&#10;d25yZXYueG1sUEsFBgAAAAAEAAQA9QAAAIgDAAAAAA==&#10;" fillcolor="white [3201]" strokecolor="#4472c4 [3208]" strokeweight="1pt">
                      <v:textbox>
                        <w:txbxContent>
                          <w:p w:rsidR="001753AC" w:rsidRPr="00A33667" w:rsidRDefault="001753AC" w:rsidP="001753AC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A33667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Ventes CCMX</w:t>
                            </w:r>
                          </w:p>
                        </w:txbxContent>
                      </v:textbox>
                    </v:rect>
                    <v:rect id="Rectangle 43" o:spid="_x0000_s1033" style="position:absolute;top:25346;width:13142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QKcQA&#10;AADbAAAADwAAAGRycy9kb3ducmV2LnhtbESPT2sCMRTE74LfITzBm2b9g7SrUURs6amitgdvj81r&#10;snTzsmzSdffbN4WCx2FmfsNsdp2rREtNKD0rmE0zEMSF1yUbBR/Xl8kTiBCRNVaeSUFPAXbb4WCD&#10;ufZ3PlN7iUYkCIccFdgY61zKUFhyGKa+Jk7el28cxiQbI3WD9wR3lZxn2Uo6LDktWKzpYKn4vvw4&#10;BcXy+to+Z5/27Pvq/WTa3hxvB6XGo26/BhGpi4/wf/tNK1gu4O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kCnEAAAA2wAAAA8AAAAAAAAAAAAAAAAAmAIAAGRycy9k&#10;b3ducmV2LnhtbFBLBQYAAAAABAAEAPUAAACJAwAAAAA=&#10;" fillcolor="white [3201]" strokecolor="#4472c4 [3208]" strokeweight="1pt">
                      <v:textbox>
                        <w:txbxContent>
                          <w:p w:rsidR="001753AC" w:rsidRPr="00A33667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A33667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Paie SAGE 100</w:t>
                            </w:r>
                          </w:p>
                        </w:txbxContent>
                      </v:textbox>
                    </v:rect>
                    <v:rect id="Rectangle 44" o:spid="_x0000_s1034" style="position:absolute;width:13142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IXcQA&#10;AADbAAAADwAAAGRycy9kb3ducmV2LnhtbESPQWvCQBSE74L/YXlCb7qxhKLRVYrY0lOL0R56e2Sf&#10;u6HZtyG7jcm/7xYKHoeZ+YbZ7gfXiJ66UHtWsFxkIIgrr2s2Ci7nl/kKRIjIGhvPpGCkAPvddLLF&#10;Qvsbn6gvoxEJwqFABTbGtpAyVJYchoVviZN39Z3DmGRnpO7wluCukY9Z9iQd1pwWLLZ0sFR9lz9O&#10;QZWfX/t19mlPfmzeP0w/muPXQamH2fC8ARFpiPfwf/tNK8hz+Pu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6CF3EAAAA2wAAAA8AAAAAAAAAAAAAAAAAmAIAAGRycy9k&#10;b3ducmV2LnhtbFBLBQYAAAAABAAEAPUAAACJAwAAAAA=&#10;" fillcolor="white [3201]" strokecolor="#4472c4 [3208]" strokeweight="1pt">
                      <v:textbox>
                        <w:txbxContent>
                          <w:p w:rsidR="001753AC" w:rsidRPr="00A33667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A33667"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  <w:sz w:val="20"/>
                              </w:rPr>
                              <w:t>Achat &amp; stock CIEL</w:t>
                            </w:r>
                          </w:p>
                          <w:p w:rsidR="001753AC" w:rsidRDefault="001753AC" w:rsidP="001753AC">
                            <w:pPr>
                              <w:pStyle w:val="NormalWeb"/>
                              <w:spacing w:before="0" w:beforeAutospacing="0" w:after="120" w:afterAutospacing="0"/>
                              <w:jc w:val="both"/>
                            </w:pPr>
                            <w:r>
                              <w:rPr>
                                <w:rFonts w:eastAsia="Times New Roman" w:cs="Vrinda"/>
                                <w:color w:val="000000" w:themeColor="dark1"/>
                                <w:kern w:val="24"/>
                              </w:rPr>
                              <w:t>………………..</w:t>
                            </w:r>
                          </w:p>
                        </w:txbxContent>
                      </v:textbox>
                    </v:rect>
                    <v:line id="Line 10" o:spid="_x0000_s1035" style="position:absolute;visibility:visible;mso-wrap-style:square" from="7954,10168" to="26353,2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ShMUAAADbAAAADwAAAGRycy9kb3ducmV2LnhtbESPUWvCQBCE34X+h2MLvuml2paSekpR&#10;BKEtqKl9XnLbXGxuL+RWTf99ryD0cZiZb5jZoveNOlMX68AG7sYZKOIy2JorAx/FevQEKgqyxSYw&#10;GfihCIv5zWCGuQ0X3tF5L5VKEI45GnAiba51LB15jOPQEifvK3QeJcmu0rbDS4L7Rk+y7FF7rDkt&#10;OGxp6aj83p+8gZ1st8eVO3z6t8P0uCna1au8F8YMb/uXZ1BCvfyHr+2NNXD/AH9f0g/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RShMUAAADbAAAADwAAAAAAAAAA&#10;AAAAAAChAgAAZHJzL2Rvd25yZXYueG1sUEsFBgAAAAAEAAQA+QAAAJMDAAAAAA==&#10;" filled="t" fillcolor="white [3201]" strokecolor="black [3213]" strokeweight="1.5pt">
                      <v:stroke endarrow="block" joinstyle="miter"/>
                    </v:line>
                  </v:group>
                  <v:line id="Line 10" o:spid="_x0000_s1036" style="position:absolute;visibility:visible;mso-wrap-style:square" from="32815,8721" to="32815,2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IHMIAAADbAAAADwAAAGRycy9kb3ducmV2LnhtbESP3YrCMBSE74V9h3AW9k5Tl6VINYpu&#10;kV0Fxb8HODTHtticlCbW+vZGELwcZuYbZjLrTCVaalxpWcFwEIEgzqwuOVdwOi77IxDOI2usLJOC&#10;OzmYTT96E0y0vfGe2oPPRYCwS1BB4X2dSOmyggy6ga2Jg3e2jUEfZJNL3eAtwE0lv6MolgZLDgsF&#10;1vRbUHY5XI2C9b21fyPerTabbYz7RZRmmKZKfX128zEIT51/h1/tf63gJ4bnl/A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RIHMIAAADbAAAADwAAAAAAAAAAAAAA&#10;AAChAgAAZHJzL2Rvd25yZXYueG1sUEsFBgAAAAAEAAQA+QAAAJADAAAAAA==&#10;" filled="t" fillcolor="white [3201]" strokecolor="black [3213]" strokeweight="1.5pt">
                    <v:stroke dashstyle="dashDot" endarrow="block" joinstyle="miter"/>
                  </v:line>
                </v:group>
                <v:line id="Line 10" o:spid="_x0000_s1037" style="position:absolute;visibility:visible;mso-wrap-style:square" from="15987,26228" to="25081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jth8MAAADbAAAADwAAAGRycy9kb3ducmV2LnhtbESP3YrCMBSE7xd8h3AE79bURVypRtEt&#10;squg+PcAh+bYFpuT0sRa394IC14OM/MNM523phQN1a6wrGDQj0AQp1YXnCk4n1afYxDOI2ssLZOC&#10;BzmYzzofU4y1vfOBmqPPRICwi1FB7n0VS+nSnAy6vq2Ig3extUEfZJ1JXeM9wE0pv6JoJA0WHBZy&#10;rOgnp/R6vBkFm0djf8e8X2+3uxEellGSYpIo1eu2iwkIT61/h//bf1rB8BteX8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I7YfDAAAA2wAAAA8AAAAAAAAAAAAA&#10;AAAAoQIAAGRycy9kb3ducmV2LnhtbFBLBQYAAAAABAAEAPkAAACRAwAAAAA=&#10;" filled="t" fillcolor="white [3201]" strokecolor="black [3213]" strokeweight="1.5pt">
                  <v:stroke dashstyle="dashDot" endarrow="block" joinstyle="miter"/>
                </v:line>
                <v:line id="Line 10" o:spid="_x0000_s1038" style="position:absolute;flip:x y;visibility:visible;mso-wrap-style:square" from="43754,25988" to="52360,2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8SsAAAADbAAAADwAAAGRycy9kb3ducmV2LnhtbERPTYvCMBC9L/gfwgheFk0VEalGUVH0&#10;6Kqg3oZmbIvNpDbR1n9vDgseH+97Om9MIV5Uudyygn4vAkGcWJ1zquB03HTHIJxH1lhYJgVvcjCf&#10;tX6mGGtb8x+9Dj4VIYRdjAoy78tYSpdkZND1bEkcuJutDPoAq1TqCusQbgo5iKKRNJhzaMiwpFVG&#10;yf3wNAqK/eVpfs/1dXi36Xq9OY+2y8dDqU67WUxAeGr8V/zv3mkFwzA2fAk/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yfErAAAAA2wAAAA8AAAAAAAAAAAAAAAAA&#10;oQIAAGRycy9kb3ducmV2LnhtbFBLBQYAAAAABAAEAPkAAACOAwAAAAA=&#10;" filled="t" fillcolor="white [3201]" strokecolor="black [3213]" strokeweight="1.5pt">
                  <v:stroke dashstyle="dashDot" endarrow="block" joinstyle="miter"/>
                </v:line>
                <w10:wrap type="topAndBottom" anchorx="page"/>
              </v:group>
            </w:pict>
          </mc:Fallback>
        </mc:AlternateContent>
      </w:r>
      <w:r w:rsidR="00CE6EFE" w:rsidRPr="00C7332A">
        <w:t>Liaisons entre applications</w:t>
      </w:r>
    </w:p>
    <w:p w:rsidR="004341AB" w:rsidRDefault="004341AB" w:rsidP="00EA3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972"/>
        <w:gridCol w:w="1430"/>
        <w:gridCol w:w="3566"/>
        <w:gridCol w:w="920"/>
      </w:tblGrid>
      <w:tr w:rsidR="001A3169" w:rsidRPr="00C7332A" w:rsidTr="00E37EAD">
        <w:trPr>
          <w:trHeight w:val="681"/>
        </w:trPr>
        <w:tc>
          <w:tcPr>
            <w:tcW w:w="2174" w:type="dxa"/>
          </w:tcPr>
          <w:p w:rsidR="001A3169" w:rsidRPr="00C7332A" w:rsidRDefault="001A3169" w:rsidP="002D2876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b/>
                <w:bCs/>
              </w:rPr>
            </w:pPr>
            <w:r w:rsidRPr="00C7332A">
              <w:rPr>
                <w:b/>
                <w:bCs/>
              </w:rPr>
              <w:t xml:space="preserve">Liaison </w:t>
            </w:r>
            <w:r w:rsidRPr="00C7332A">
              <w:rPr>
                <w:b/>
                <w:bCs/>
              </w:rPr>
              <w:br/>
            </w:r>
            <w:r w:rsidRPr="00270C85">
              <w:rPr>
                <w:sz w:val="20"/>
                <w:szCs w:val="20"/>
              </w:rPr>
              <w:t>exp : Paie</w:t>
            </w:r>
            <w:r w:rsidRPr="00270C85">
              <w:rPr>
                <w:sz w:val="20"/>
                <w:szCs w:val="20"/>
              </w:rPr>
              <w:sym w:font="Wingdings 3" w:char="F061"/>
            </w:r>
            <w:r w:rsidRPr="00270C85">
              <w:rPr>
                <w:sz w:val="20"/>
                <w:szCs w:val="20"/>
              </w:rPr>
              <w:t>comptabilité</w:t>
            </w:r>
          </w:p>
        </w:tc>
        <w:tc>
          <w:tcPr>
            <w:tcW w:w="972" w:type="dxa"/>
          </w:tcPr>
          <w:p w:rsidR="001A3169" w:rsidRPr="00C7332A" w:rsidRDefault="001A3169" w:rsidP="002D2876">
            <w:pPr>
              <w:jc w:val="center"/>
              <w:rPr>
                <w:b/>
                <w:bCs/>
              </w:rPr>
            </w:pPr>
            <w:r w:rsidRPr="00C7332A">
              <w:rPr>
                <w:b/>
                <w:bCs/>
              </w:rPr>
              <w:t>Type :</w:t>
            </w:r>
            <w:r w:rsidRPr="00C7332A">
              <w:rPr>
                <w:b/>
                <w:bCs/>
              </w:rPr>
              <w:br/>
            </w:r>
            <w:r w:rsidRPr="0033485C">
              <w:rPr>
                <w:b/>
                <w:bCs/>
                <w:sz w:val="18"/>
                <w:szCs w:val="18"/>
              </w:rPr>
              <w:t>M/S/A (1)</w:t>
            </w:r>
          </w:p>
        </w:tc>
        <w:tc>
          <w:tcPr>
            <w:tcW w:w="1430" w:type="dxa"/>
          </w:tcPr>
          <w:p w:rsidR="001A3169" w:rsidRPr="00C7332A" w:rsidRDefault="001A3169" w:rsidP="00815C6F">
            <w:pPr>
              <w:jc w:val="left"/>
              <w:rPr>
                <w:b/>
                <w:bCs/>
              </w:rPr>
            </w:pPr>
            <w:r w:rsidRPr="00C7332A">
              <w:rPr>
                <w:b/>
                <w:bCs/>
              </w:rPr>
              <w:t>Fréquence</w:t>
            </w:r>
            <w:r>
              <w:rPr>
                <w:b/>
                <w:bCs/>
              </w:rPr>
              <w:t xml:space="preserve"> </w:t>
            </w:r>
            <w:r w:rsidRPr="0033485C">
              <w:rPr>
                <w:b/>
                <w:bCs/>
                <w:sz w:val="18"/>
                <w:szCs w:val="18"/>
              </w:rPr>
              <w:t>(M,H,Q)</w:t>
            </w:r>
            <w:r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566" w:type="dxa"/>
          </w:tcPr>
          <w:p w:rsidR="001A3169" w:rsidRPr="00C7332A" w:rsidRDefault="001A3169" w:rsidP="002D2876">
            <w:pPr>
              <w:jc w:val="left"/>
              <w:rPr>
                <w:b/>
                <w:bCs/>
              </w:rPr>
            </w:pPr>
            <w:r w:rsidRPr="00C7332A">
              <w:rPr>
                <w:b/>
                <w:bCs/>
              </w:rPr>
              <w:t>Nature des contrôles</w:t>
            </w:r>
            <w:r w:rsidRPr="00C7332A">
              <w:rPr>
                <w:b/>
                <w:bCs/>
              </w:rPr>
              <w:br/>
              <w:t xml:space="preserve"> </w:t>
            </w:r>
            <w:r w:rsidRPr="00C7332A">
              <w:rPr>
                <w:b/>
                <w:bCs/>
                <w:sz w:val="18"/>
                <w:szCs w:val="18"/>
              </w:rPr>
              <w:t>(manuels ou automatisés)</w:t>
            </w:r>
          </w:p>
        </w:tc>
        <w:tc>
          <w:tcPr>
            <w:tcW w:w="920" w:type="dxa"/>
          </w:tcPr>
          <w:p w:rsidR="001A3169" w:rsidRPr="00C7332A" w:rsidRDefault="001A3169" w:rsidP="00815C6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Risque</w:t>
            </w:r>
            <w:r w:rsidR="00815C6F">
              <w:rPr>
                <w:b/>
                <w:bCs/>
              </w:rPr>
              <w:br/>
            </w:r>
            <w:r w:rsidRPr="005E7DB6">
              <w:rPr>
                <w:b/>
                <w:bCs/>
                <w:sz w:val="18"/>
                <w:szCs w:val="18"/>
              </w:rPr>
              <w:t>(I/M/F)</w:t>
            </w:r>
            <w:r>
              <w:rPr>
                <w:b/>
                <w:bCs/>
                <w:sz w:val="18"/>
                <w:szCs w:val="18"/>
              </w:rPr>
              <w:t>(3)</w:t>
            </w:r>
          </w:p>
        </w:tc>
      </w:tr>
      <w:tr w:rsidR="001A3169" w:rsidRPr="00C7332A" w:rsidTr="00E12E5E">
        <w:tc>
          <w:tcPr>
            <w:tcW w:w="2197" w:type="dxa"/>
          </w:tcPr>
          <w:p w:rsidR="001A3169" w:rsidRPr="00C7332A" w:rsidRDefault="00EA31B2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 =&gt; Compta</w:t>
            </w:r>
          </w:p>
        </w:tc>
        <w:tc>
          <w:tcPr>
            <w:tcW w:w="980" w:type="dxa"/>
          </w:tcPr>
          <w:p w:rsidR="001A3169" w:rsidRPr="00C7332A" w:rsidRDefault="00EA31B2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1A3169" w:rsidRPr="00C7332A" w:rsidRDefault="00EE67E7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3675" w:type="dxa"/>
          </w:tcPr>
          <w:p w:rsidR="001A3169" w:rsidRPr="00C7332A" w:rsidRDefault="00BA7B03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Ctrl bouclage mensuel (formalisé et archivé)</w:t>
            </w:r>
          </w:p>
        </w:tc>
        <w:tc>
          <w:tcPr>
            <w:tcW w:w="920" w:type="dxa"/>
          </w:tcPr>
          <w:p w:rsidR="001A3169" w:rsidRPr="00C7332A" w:rsidRDefault="00E12E5E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A3169" w:rsidRPr="00C7332A" w:rsidTr="00E12E5E">
        <w:tc>
          <w:tcPr>
            <w:tcW w:w="2197" w:type="dxa"/>
          </w:tcPr>
          <w:p w:rsidR="001A3169" w:rsidRPr="00C7332A" w:rsidRDefault="00E12E5E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Ventes =&gt; compta</w:t>
            </w:r>
          </w:p>
        </w:tc>
        <w:tc>
          <w:tcPr>
            <w:tcW w:w="980" w:type="dxa"/>
          </w:tcPr>
          <w:p w:rsidR="001A3169" w:rsidRPr="00C7332A" w:rsidRDefault="00EE67E7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1A3169" w:rsidRPr="00C7332A" w:rsidRDefault="00EE67E7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3675" w:type="dxa"/>
          </w:tcPr>
          <w:p w:rsidR="001A3169" w:rsidRPr="00C7332A" w:rsidRDefault="00876E56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 manipulation de fichiers non contrôlée. Bouclage annuel</w:t>
            </w:r>
          </w:p>
        </w:tc>
        <w:tc>
          <w:tcPr>
            <w:tcW w:w="920" w:type="dxa"/>
          </w:tcPr>
          <w:p w:rsidR="001A3169" w:rsidRPr="00C7332A" w:rsidRDefault="00275DA9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37EAD" w:rsidRPr="00C7332A" w:rsidTr="00F35711">
        <w:tc>
          <w:tcPr>
            <w:tcW w:w="2197" w:type="dxa"/>
          </w:tcPr>
          <w:p w:rsidR="00E37EAD" w:rsidRPr="00C7332A" w:rsidRDefault="00E37EAD" w:rsidP="00F357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Paie =&gt; compta</w:t>
            </w:r>
          </w:p>
        </w:tc>
        <w:tc>
          <w:tcPr>
            <w:tcW w:w="980" w:type="dxa"/>
          </w:tcPr>
          <w:p w:rsidR="00E37EAD" w:rsidRPr="00C7332A" w:rsidRDefault="00E37EAD" w:rsidP="00F357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E37EAD" w:rsidRPr="00C7332A" w:rsidRDefault="00E37EAD" w:rsidP="00F357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675" w:type="dxa"/>
          </w:tcPr>
          <w:p w:rsidR="00E37EAD" w:rsidRPr="00C7332A" w:rsidRDefault="00E37EAD" w:rsidP="00F357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Bouclage livre paie // journal paie</w:t>
            </w:r>
          </w:p>
        </w:tc>
        <w:tc>
          <w:tcPr>
            <w:tcW w:w="920" w:type="dxa"/>
          </w:tcPr>
          <w:p w:rsidR="00E37EAD" w:rsidRPr="00C7332A" w:rsidRDefault="00E37EAD" w:rsidP="00F357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1A3169" w:rsidRPr="00C7332A" w:rsidTr="00E12E5E">
        <w:tc>
          <w:tcPr>
            <w:tcW w:w="2197" w:type="dxa"/>
          </w:tcPr>
          <w:p w:rsidR="001A3169" w:rsidRPr="00C7332A" w:rsidRDefault="00E37EAD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</w:t>
            </w:r>
            <w:r w:rsidR="00275DA9">
              <w:rPr>
                <w:sz w:val="20"/>
                <w:szCs w:val="20"/>
              </w:rPr>
              <w:t xml:space="preserve"> =&gt; compta</w:t>
            </w:r>
          </w:p>
        </w:tc>
        <w:tc>
          <w:tcPr>
            <w:tcW w:w="980" w:type="dxa"/>
          </w:tcPr>
          <w:p w:rsidR="001A3169" w:rsidRPr="00C7332A" w:rsidRDefault="00275DA9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1A3169" w:rsidRPr="00C7332A" w:rsidRDefault="00E37EAD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75" w:type="dxa"/>
          </w:tcPr>
          <w:p w:rsidR="001A3169" w:rsidRPr="00C7332A" w:rsidRDefault="00275DA9" w:rsidP="00347B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Bouclage </w:t>
            </w:r>
            <w:r w:rsidR="00347BA5">
              <w:rPr>
                <w:sz w:val="20"/>
                <w:szCs w:val="20"/>
              </w:rPr>
              <w:t>totaux 2054-2055</w:t>
            </w:r>
            <w:r>
              <w:rPr>
                <w:sz w:val="20"/>
                <w:szCs w:val="20"/>
              </w:rPr>
              <w:t xml:space="preserve">// journal </w:t>
            </w:r>
            <w:r w:rsidR="00347BA5">
              <w:rPr>
                <w:sz w:val="20"/>
                <w:szCs w:val="20"/>
              </w:rPr>
              <w:t>amort</w:t>
            </w:r>
          </w:p>
        </w:tc>
        <w:tc>
          <w:tcPr>
            <w:tcW w:w="920" w:type="dxa"/>
          </w:tcPr>
          <w:p w:rsidR="001A3169" w:rsidRPr="00C7332A" w:rsidRDefault="00E37EAD" w:rsidP="002D28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</w:tbl>
    <w:p w:rsidR="001A3169" w:rsidRDefault="001A3169" w:rsidP="001A3169">
      <w:pPr>
        <w:numPr>
          <w:ilvl w:val="0"/>
          <w:numId w:val="13"/>
        </w:numPr>
        <w:rPr>
          <w:sz w:val="20"/>
          <w:szCs w:val="20"/>
        </w:rPr>
      </w:pPr>
      <w:r w:rsidRPr="0032290E">
        <w:rPr>
          <w:sz w:val="20"/>
          <w:szCs w:val="20"/>
        </w:rPr>
        <w:t xml:space="preserve">M = interface manuel ; S = semi-automatique c'est-à-dire intervention d’un </w:t>
      </w:r>
      <w:r w:rsidR="00235F6B" w:rsidRPr="0032290E">
        <w:rPr>
          <w:sz w:val="20"/>
          <w:szCs w:val="20"/>
        </w:rPr>
        <w:t>utilisateur</w:t>
      </w:r>
      <w:r w:rsidRPr="0032290E">
        <w:rPr>
          <w:sz w:val="20"/>
          <w:szCs w:val="20"/>
        </w:rPr>
        <w:t> ; A = automatique aucune intervention.</w:t>
      </w:r>
    </w:p>
    <w:p w:rsidR="00695ABF" w:rsidRPr="00695ABF" w:rsidRDefault="00E37EAD" w:rsidP="00695ABF">
      <w:pPr>
        <w:numPr>
          <w:ilvl w:val="0"/>
          <w:numId w:val="13"/>
        </w:numPr>
        <w:rPr>
          <w:sz w:val="16"/>
          <w:szCs w:val="16"/>
        </w:rPr>
      </w:pPr>
      <w:r>
        <w:rPr>
          <w:sz w:val="20"/>
          <w:szCs w:val="20"/>
        </w:rPr>
        <w:t xml:space="preserve">Annuel, </w:t>
      </w:r>
      <w:r w:rsidR="001A3169" w:rsidRPr="00695ABF">
        <w:rPr>
          <w:sz w:val="20"/>
          <w:szCs w:val="20"/>
        </w:rPr>
        <w:t>Mensuel, Hebdomadaire, Quotidien</w:t>
      </w:r>
    </w:p>
    <w:p w:rsidR="00695ABF" w:rsidRPr="00695ABF" w:rsidRDefault="001A3169" w:rsidP="00695ABF">
      <w:pPr>
        <w:numPr>
          <w:ilvl w:val="0"/>
          <w:numId w:val="13"/>
        </w:numPr>
        <w:rPr>
          <w:sz w:val="16"/>
          <w:szCs w:val="16"/>
        </w:rPr>
      </w:pPr>
      <w:r w:rsidRPr="00695ABF">
        <w:rPr>
          <w:sz w:val="20"/>
          <w:szCs w:val="20"/>
        </w:rPr>
        <w:t>Important, Moyen, Faible</w:t>
      </w:r>
    </w:p>
    <w:p w:rsidR="00DE17AE" w:rsidRPr="00C7332A" w:rsidRDefault="00DE17AE" w:rsidP="001A3169">
      <w:pPr>
        <w:pStyle w:val="Titre1"/>
        <w:numPr>
          <w:ilvl w:val="0"/>
          <w:numId w:val="12"/>
        </w:numPr>
        <w:spacing w:before="360"/>
        <w:ind w:left="431" w:hanging="431"/>
      </w:pPr>
      <w:r w:rsidRPr="00C7332A">
        <w:lastRenderedPageBreak/>
        <w:t>L’équipe informatique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1459"/>
        <w:gridCol w:w="3914"/>
      </w:tblGrid>
      <w:tr w:rsidR="00007B6C" w:rsidRPr="0032290E" w:rsidTr="00550DC9">
        <w:tc>
          <w:tcPr>
            <w:tcW w:w="3689" w:type="dxa"/>
          </w:tcPr>
          <w:p w:rsidR="00007B6C" w:rsidRPr="0032290E" w:rsidRDefault="00007B6C" w:rsidP="00142AD2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2290E">
              <w:rPr>
                <w:b/>
                <w:bCs/>
              </w:rPr>
              <w:t>Personne</w:t>
            </w:r>
          </w:p>
        </w:tc>
        <w:tc>
          <w:tcPr>
            <w:tcW w:w="1459" w:type="dxa"/>
          </w:tcPr>
          <w:p w:rsidR="00007B6C" w:rsidRPr="0032290E" w:rsidRDefault="000B4F05" w:rsidP="00142AD2">
            <w:pPr>
              <w:rPr>
                <w:b/>
                <w:bCs/>
              </w:rPr>
            </w:pPr>
            <w:r>
              <w:rPr>
                <w:b/>
                <w:bCs/>
              </w:rPr>
              <w:t>Téléph.</w:t>
            </w:r>
          </w:p>
        </w:tc>
        <w:tc>
          <w:tcPr>
            <w:tcW w:w="3914" w:type="dxa"/>
          </w:tcPr>
          <w:p w:rsidR="00007B6C" w:rsidRPr="0032290E" w:rsidRDefault="00007B6C" w:rsidP="00142AD2">
            <w:pPr>
              <w:rPr>
                <w:b/>
                <w:bCs/>
              </w:rPr>
            </w:pPr>
            <w:r w:rsidRPr="0032290E">
              <w:rPr>
                <w:b/>
                <w:bCs/>
              </w:rPr>
              <w:t>Fonction</w:t>
            </w:r>
          </w:p>
        </w:tc>
      </w:tr>
      <w:tr w:rsidR="00DE17AE" w:rsidRPr="00C7332A" w:rsidTr="00550DC9">
        <w:tc>
          <w:tcPr>
            <w:tcW w:w="3689" w:type="dxa"/>
          </w:tcPr>
          <w:p w:rsidR="00DE17AE" w:rsidRPr="00C7332A" w:rsidRDefault="00DE17AE">
            <w:pPr>
              <w:pStyle w:val="Pieddepage"/>
              <w:tabs>
                <w:tab w:val="clear" w:pos="4536"/>
                <w:tab w:val="clear" w:pos="9072"/>
              </w:tabs>
            </w:pPr>
          </w:p>
        </w:tc>
        <w:tc>
          <w:tcPr>
            <w:tcW w:w="1459" w:type="dxa"/>
          </w:tcPr>
          <w:p w:rsidR="00DE17AE" w:rsidRPr="00C7332A" w:rsidRDefault="00DE17AE"/>
        </w:tc>
        <w:tc>
          <w:tcPr>
            <w:tcW w:w="3914" w:type="dxa"/>
          </w:tcPr>
          <w:p w:rsidR="00DE17AE" w:rsidRPr="00C7332A" w:rsidRDefault="00DE17AE">
            <w:r w:rsidRPr="00C7332A">
              <w:t xml:space="preserve">Directeur </w:t>
            </w:r>
            <w:r w:rsidR="004F2E33" w:rsidRPr="00C7332A">
              <w:t xml:space="preserve"> / responsable </w:t>
            </w:r>
            <w:r w:rsidRPr="00C7332A">
              <w:t>informatique</w:t>
            </w:r>
          </w:p>
        </w:tc>
      </w:tr>
      <w:tr w:rsidR="00DE17AE" w:rsidRPr="00C7332A" w:rsidTr="00550DC9">
        <w:tc>
          <w:tcPr>
            <w:tcW w:w="3689" w:type="dxa"/>
          </w:tcPr>
          <w:p w:rsidR="00DE17AE" w:rsidRPr="00C7332A" w:rsidRDefault="00DE17AE"/>
        </w:tc>
        <w:tc>
          <w:tcPr>
            <w:tcW w:w="1459" w:type="dxa"/>
          </w:tcPr>
          <w:p w:rsidR="00DE17AE" w:rsidRPr="00C7332A" w:rsidRDefault="00DE17AE"/>
        </w:tc>
        <w:tc>
          <w:tcPr>
            <w:tcW w:w="3914" w:type="dxa"/>
          </w:tcPr>
          <w:p w:rsidR="00DE17AE" w:rsidRPr="00C7332A" w:rsidRDefault="000819B4">
            <w:r>
              <w:t>Technicien réseau</w:t>
            </w:r>
          </w:p>
        </w:tc>
      </w:tr>
    </w:tbl>
    <w:p w:rsidR="004C20CE" w:rsidRDefault="004C20CE" w:rsidP="004C20CE">
      <w:pPr>
        <w:pStyle w:val="Titre1"/>
        <w:numPr>
          <w:ilvl w:val="0"/>
          <w:numId w:val="12"/>
        </w:numPr>
      </w:pPr>
      <w:r>
        <w:t xml:space="preserve">Les infrastructures </w:t>
      </w:r>
    </w:p>
    <w:tbl>
      <w:tblPr>
        <w:tblStyle w:val="Grilledutableau"/>
        <w:tblW w:w="0" w:type="auto"/>
        <w:tblInd w:w="0" w:type="dxa"/>
        <w:tblLook w:val="00A0" w:firstRow="1" w:lastRow="0" w:firstColumn="1" w:lastColumn="0" w:noHBand="0" w:noVBand="0"/>
      </w:tblPr>
      <w:tblGrid>
        <w:gridCol w:w="3681"/>
        <w:gridCol w:w="5381"/>
      </w:tblGrid>
      <w:tr w:rsidR="004C20CE" w:rsidTr="000B4F05">
        <w:tc>
          <w:tcPr>
            <w:tcW w:w="3681" w:type="dxa"/>
          </w:tcPr>
          <w:p w:rsidR="004C20CE" w:rsidRDefault="00D84574" w:rsidP="00D84574">
            <w:pPr>
              <w:jc w:val="left"/>
            </w:pPr>
            <w:r>
              <w:t xml:space="preserve">Système d’exploitation </w:t>
            </w:r>
            <w:r w:rsidR="00DD7337">
              <w:t>de</w:t>
            </w:r>
            <w:r>
              <w:t>s</w:t>
            </w:r>
            <w:r w:rsidR="00DD7337">
              <w:t xml:space="preserve"> </w:t>
            </w:r>
            <w:r>
              <w:t>postes</w:t>
            </w:r>
          </w:p>
        </w:tc>
        <w:tc>
          <w:tcPr>
            <w:tcW w:w="5381" w:type="dxa"/>
          </w:tcPr>
          <w:p w:rsidR="004C20CE" w:rsidRDefault="004C20CE" w:rsidP="00F273F7"/>
        </w:tc>
      </w:tr>
      <w:tr w:rsidR="00DD7337" w:rsidTr="000B4F05">
        <w:tc>
          <w:tcPr>
            <w:tcW w:w="3681" w:type="dxa"/>
          </w:tcPr>
          <w:p w:rsidR="00DD7337" w:rsidRDefault="000B4F05" w:rsidP="000B4F05">
            <w:r>
              <w:t>Système d’exploitation des serveurs</w:t>
            </w:r>
          </w:p>
        </w:tc>
        <w:tc>
          <w:tcPr>
            <w:tcW w:w="5381" w:type="dxa"/>
          </w:tcPr>
          <w:p w:rsidR="00DD7337" w:rsidRDefault="00DD7337" w:rsidP="00F273F7"/>
        </w:tc>
      </w:tr>
    </w:tbl>
    <w:p w:rsidR="004C20CE" w:rsidRDefault="004C20CE" w:rsidP="004C20CE"/>
    <w:tbl>
      <w:tblPr>
        <w:tblStyle w:val="Grilledutableau"/>
        <w:tblW w:w="0" w:type="auto"/>
        <w:tblInd w:w="0" w:type="dxa"/>
        <w:tblLook w:val="00A0" w:firstRow="1" w:lastRow="0" w:firstColumn="1" w:lastColumn="0" w:noHBand="0" w:noVBand="0"/>
      </w:tblPr>
      <w:tblGrid>
        <w:gridCol w:w="2348"/>
        <w:gridCol w:w="6714"/>
      </w:tblGrid>
      <w:tr w:rsidR="004C20CE" w:rsidRPr="00DD7337">
        <w:tc>
          <w:tcPr>
            <w:tcW w:w="2376" w:type="dxa"/>
          </w:tcPr>
          <w:p w:rsidR="004C20CE" w:rsidRPr="00DD7337" w:rsidRDefault="00DD7337" w:rsidP="00F273F7">
            <w:pPr>
              <w:rPr>
                <w:b/>
                <w:bCs/>
              </w:rPr>
            </w:pPr>
            <w:r w:rsidRPr="00DD7337">
              <w:rPr>
                <w:b/>
                <w:bCs/>
              </w:rPr>
              <w:t>Les serveurs</w:t>
            </w:r>
          </w:p>
        </w:tc>
        <w:tc>
          <w:tcPr>
            <w:tcW w:w="6836" w:type="dxa"/>
          </w:tcPr>
          <w:p w:rsidR="004C20CE" w:rsidRPr="00DD7337" w:rsidRDefault="004C20CE" w:rsidP="00F273F7">
            <w:pPr>
              <w:rPr>
                <w:b/>
                <w:bCs/>
              </w:rPr>
            </w:pPr>
            <w:r w:rsidRPr="00DD7337">
              <w:rPr>
                <w:b/>
                <w:bCs/>
              </w:rPr>
              <w:t>Utilisation</w:t>
            </w:r>
          </w:p>
        </w:tc>
      </w:tr>
      <w:tr w:rsidR="004C20CE">
        <w:tc>
          <w:tcPr>
            <w:tcW w:w="2376" w:type="dxa"/>
          </w:tcPr>
          <w:p w:rsidR="004C20CE" w:rsidRDefault="00DD7337" w:rsidP="00F273F7">
            <w:r>
              <w:t>S1</w:t>
            </w:r>
          </w:p>
        </w:tc>
        <w:tc>
          <w:tcPr>
            <w:tcW w:w="6836" w:type="dxa"/>
          </w:tcPr>
          <w:p w:rsidR="004C20CE" w:rsidRDefault="004C20CE" w:rsidP="00F273F7"/>
        </w:tc>
      </w:tr>
      <w:tr w:rsidR="004C20CE">
        <w:tc>
          <w:tcPr>
            <w:tcW w:w="2376" w:type="dxa"/>
          </w:tcPr>
          <w:p w:rsidR="004C20CE" w:rsidRDefault="00DD7337" w:rsidP="00F273F7">
            <w:r>
              <w:t>S2</w:t>
            </w:r>
          </w:p>
        </w:tc>
        <w:tc>
          <w:tcPr>
            <w:tcW w:w="6836" w:type="dxa"/>
          </w:tcPr>
          <w:p w:rsidR="004C20CE" w:rsidRDefault="004C20CE" w:rsidP="00F273F7"/>
        </w:tc>
      </w:tr>
    </w:tbl>
    <w:p w:rsidR="00C20BDE" w:rsidRDefault="00F55354" w:rsidP="00D50AE3">
      <w:pPr>
        <w:pStyle w:val="Titre1"/>
        <w:numPr>
          <w:ilvl w:val="0"/>
          <w:numId w:val="12"/>
        </w:numPr>
        <w:spacing w:before="480"/>
        <w:ind w:left="431" w:hanging="431"/>
      </w:pPr>
      <w:r>
        <w:t>Besoin de sécurité – exigence de disponibilité</w:t>
      </w:r>
    </w:p>
    <w:tbl>
      <w:tblPr>
        <w:tblStyle w:val="Grilledutableau"/>
        <w:tblW w:w="9376" w:type="dxa"/>
        <w:tblInd w:w="38" w:type="dxa"/>
        <w:tblLook w:val="04A0" w:firstRow="1" w:lastRow="0" w:firstColumn="1" w:lastColumn="0" w:noHBand="0" w:noVBand="1"/>
      </w:tblPr>
      <w:tblGrid>
        <w:gridCol w:w="1270"/>
        <w:gridCol w:w="3392"/>
        <w:gridCol w:w="1534"/>
        <w:gridCol w:w="3180"/>
      </w:tblGrid>
      <w:tr w:rsidR="008B4039" w:rsidTr="00F15BF8">
        <w:tc>
          <w:tcPr>
            <w:tcW w:w="921" w:type="dxa"/>
          </w:tcPr>
          <w:p w:rsidR="008B4039" w:rsidRDefault="008B4039" w:rsidP="00FB260A">
            <w:r>
              <w:t>Cycle</w:t>
            </w:r>
          </w:p>
        </w:tc>
        <w:tc>
          <w:tcPr>
            <w:tcW w:w="3544" w:type="dxa"/>
          </w:tcPr>
          <w:p w:rsidR="008B4039" w:rsidRDefault="008B4039" w:rsidP="00FB260A">
            <w:r>
              <w:t>Application</w:t>
            </w:r>
            <w:r w:rsidR="00263307">
              <w:t xml:space="preserve"> // serveurs</w:t>
            </w:r>
          </w:p>
        </w:tc>
        <w:tc>
          <w:tcPr>
            <w:tcW w:w="1543" w:type="dxa"/>
          </w:tcPr>
          <w:p w:rsidR="008B4039" w:rsidRDefault="00EE20D0" w:rsidP="00263307">
            <w:r>
              <w:t>disponibilité</w:t>
            </w:r>
            <w:r w:rsidR="00F15BF8">
              <w:t xml:space="preserve"> </w:t>
            </w:r>
            <w:r w:rsidR="008B4039">
              <w:t>(</w:t>
            </w:r>
            <w:r w:rsidR="00263307">
              <w:t>J</w:t>
            </w:r>
            <w:r w:rsidR="008B4039">
              <w:t>)</w:t>
            </w:r>
          </w:p>
        </w:tc>
        <w:tc>
          <w:tcPr>
            <w:tcW w:w="3368" w:type="dxa"/>
          </w:tcPr>
          <w:p w:rsidR="008B4039" w:rsidRDefault="008B4039" w:rsidP="00FB260A">
            <w:r>
              <w:t>Obs.</w:t>
            </w:r>
          </w:p>
        </w:tc>
      </w:tr>
      <w:tr w:rsidR="008B4039" w:rsidTr="00F15BF8">
        <w:tc>
          <w:tcPr>
            <w:tcW w:w="921" w:type="dxa"/>
          </w:tcPr>
          <w:p w:rsidR="008B4039" w:rsidRDefault="00767C22" w:rsidP="00FB260A">
            <w:r>
              <w:t>Achat</w:t>
            </w:r>
          </w:p>
        </w:tc>
        <w:tc>
          <w:tcPr>
            <w:tcW w:w="3544" w:type="dxa"/>
          </w:tcPr>
          <w:p w:rsidR="008B4039" w:rsidRDefault="008B4039" w:rsidP="00FB260A"/>
        </w:tc>
        <w:tc>
          <w:tcPr>
            <w:tcW w:w="1543" w:type="dxa"/>
          </w:tcPr>
          <w:p w:rsidR="008B4039" w:rsidRDefault="008B4039" w:rsidP="00FB260A"/>
        </w:tc>
        <w:tc>
          <w:tcPr>
            <w:tcW w:w="3368" w:type="dxa"/>
          </w:tcPr>
          <w:p w:rsidR="008B4039" w:rsidRDefault="008B4039" w:rsidP="00FB260A"/>
        </w:tc>
      </w:tr>
      <w:tr w:rsidR="008B4039" w:rsidTr="00F15BF8">
        <w:tc>
          <w:tcPr>
            <w:tcW w:w="921" w:type="dxa"/>
          </w:tcPr>
          <w:p w:rsidR="008B4039" w:rsidRDefault="00767C22" w:rsidP="00FB260A">
            <w:r>
              <w:t>Vente</w:t>
            </w:r>
          </w:p>
        </w:tc>
        <w:tc>
          <w:tcPr>
            <w:tcW w:w="3544" w:type="dxa"/>
          </w:tcPr>
          <w:p w:rsidR="008B4039" w:rsidRDefault="008B4039" w:rsidP="00FB260A"/>
        </w:tc>
        <w:tc>
          <w:tcPr>
            <w:tcW w:w="1543" w:type="dxa"/>
          </w:tcPr>
          <w:p w:rsidR="008B4039" w:rsidRDefault="008B4039" w:rsidP="00FB260A"/>
        </w:tc>
        <w:tc>
          <w:tcPr>
            <w:tcW w:w="3368" w:type="dxa"/>
          </w:tcPr>
          <w:p w:rsidR="008B4039" w:rsidRDefault="008B4039" w:rsidP="00FB260A"/>
        </w:tc>
      </w:tr>
      <w:tr w:rsidR="008B4039" w:rsidTr="00F15BF8">
        <w:tc>
          <w:tcPr>
            <w:tcW w:w="921" w:type="dxa"/>
          </w:tcPr>
          <w:p w:rsidR="008B4039" w:rsidRDefault="00767C22" w:rsidP="00FB260A">
            <w:r>
              <w:t>Production</w:t>
            </w:r>
          </w:p>
        </w:tc>
        <w:tc>
          <w:tcPr>
            <w:tcW w:w="3544" w:type="dxa"/>
          </w:tcPr>
          <w:p w:rsidR="008B4039" w:rsidRDefault="008B4039" w:rsidP="00FB260A"/>
        </w:tc>
        <w:tc>
          <w:tcPr>
            <w:tcW w:w="1543" w:type="dxa"/>
          </w:tcPr>
          <w:p w:rsidR="008B4039" w:rsidRDefault="008B4039" w:rsidP="00FB260A"/>
        </w:tc>
        <w:tc>
          <w:tcPr>
            <w:tcW w:w="3368" w:type="dxa"/>
          </w:tcPr>
          <w:p w:rsidR="008B4039" w:rsidRDefault="008B4039" w:rsidP="00FB260A"/>
        </w:tc>
      </w:tr>
    </w:tbl>
    <w:p w:rsidR="00FB260A" w:rsidRDefault="00F15BF8" w:rsidP="00FB260A">
      <w:r w:rsidRPr="00E35AC7">
        <w:rPr>
          <w:b/>
        </w:rPr>
        <w:t>Rappel</w:t>
      </w:r>
      <w:r>
        <w:t xml:space="preserve"> : </w:t>
      </w:r>
      <w:r w:rsidR="005B6611">
        <w:t xml:space="preserve">l’exigence recherchée </w:t>
      </w:r>
      <w:bookmarkStart w:id="0" w:name="_GoBack"/>
      <w:bookmarkEnd w:id="0"/>
      <w:r w:rsidR="00EB5127">
        <w:t>tient compte des contraintes suivantes :</w:t>
      </w:r>
    </w:p>
    <w:p w:rsidR="00EB5127" w:rsidRDefault="00EB5127" w:rsidP="000819B4">
      <w:pPr>
        <w:pStyle w:val="Listepuces"/>
      </w:pPr>
      <w:r>
        <w:t>Engagements client, fournisseurs, tiers</w:t>
      </w:r>
      <w:r w:rsidR="004D053C">
        <w:t xml:space="preserve"> (si pas de marge de manœuvre)</w:t>
      </w:r>
    </w:p>
    <w:p w:rsidR="004D053C" w:rsidRDefault="00C11B8A" w:rsidP="000819B4">
      <w:pPr>
        <w:pStyle w:val="Listepuces"/>
      </w:pPr>
      <w:r>
        <w:t xml:space="preserve">Contraintes réglementaires </w:t>
      </w:r>
    </w:p>
    <w:p w:rsidR="00767C22" w:rsidRDefault="00E35AC7" w:rsidP="000819B4">
      <w:pPr>
        <w:pStyle w:val="Listepuces"/>
      </w:pPr>
      <w:r>
        <w:t>Fonctionnent</w:t>
      </w:r>
      <w:r w:rsidR="009E13C6">
        <w:t xml:space="preserve"> de l’entreprise à la limite</w:t>
      </w:r>
      <w:r>
        <w:t xml:space="preserve"> du supportable et du vital.</w:t>
      </w:r>
    </w:p>
    <w:p w:rsidR="00C20BDE" w:rsidRDefault="00C20BDE" w:rsidP="00374C6B"/>
    <w:p w:rsidR="00DE17AE" w:rsidRPr="00C7332A" w:rsidRDefault="00DE17AE">
      <w:pPr>
        <w:pStyle w:val="Titre1"/>
        <w:numPr>
          <w:ilvl w:val="0"/>
          <w:numId w:val="12"/>
        </w:numPr>
      </w:pPr>
      <w:r w:rsidRPr="00C7332A">
        <w:t>Revue de Sécurité</w:t>
      </w:r>
    </w:p>
    <w:tbl>
      <w:tblPr>
        <w:tblW w:w="9493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27"/>
        <w:gridCol w:w="2694"/>
        <w:gridCol w:w="2835"/>
      </w:tblGrid>
      <w:tr w:rsidR="00DE17AE" w:rsidRPr="00C7332A" w:rsidTr="00076B1F">
        <w:trPr>
          <w:tblHeader/>
        </w:trPr>
        <w:tc>
          <w:tcPr>
            <w:tcW w:w="637" w:type="dxa"/>
          </w:tcPr>
          <w:p w:rsidR="00DE17AE" w:rsidRPr="00C7332A" w:rsidRDefault="00DE17AE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79">
              <w:rPr>
                <w:b/>
                <w:bCs/>
                <w:sz w:val="18"/>
                <w:szCs w:val="20"/>
              </w:rPr>
              <w:t>Ref</w:t>
            </w:r>
          </w:p>
        </w:tc>
        <w:tc>
          <w:tcPr>
            <w:tcW w:w="3327" w:type="dxa"/>
          </w:tcPr>
          <w:p w:rsidR="00DE17AE" w:rsidRPr="00C7332A" w:rsidRDefault="0078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Point de contrôle </w:t>
            </w:r>
          </w:p>
        </w:tc>
        <w:tc>
          <w:tcPr>
            <w:tcW w:w="2694" w:type="dxa"/>
          </w:tcPr>
          <w:p w:rsidR="00DE17AE" w:rsidRPr="00C7332A" w:rsidRDefault="00DE17A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Forces</w:t>
            </w:r>
          </w:p>
        </w:tc>
        <w:tc>
          <w:tcPr>
            <w:tcW w:w="2835" w:type="dxa"/>
          </w:tcPr>
          <w:p w:rsidR="00DE17AE" w:rsidRPr="00C7332A" w:rsidRDefault="00DE17AE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Faiblesses</w:t>
            </w:r>
          </w:p>
        </w:tc>
      </w:tr>
      <w:tr w:rsidR="00DE17AE" w:rsidRPr="00C7332A" w:rsidTr="00076B1F">
        <w:trPr>
          <w:cantSplit/>
        </w:trPr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 w:rsidP="00550DC9">
            <w:r w:rsidRPr="006D623E">
              <w:rPr>
                <w:sz w:val="20"/>
              </w:rPr>
              <w:t>Historique de l'informatique de la société</w:t>
            </w:r>
          </w:p>
        </w:tc>
        <w:tc>
          <w:tcPr>
            <w:tcW w:w="5529" w:type="dxa"/>
            <w:gridSpan w:val="2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18"/>
                <w:szCs w:val="18"/>
              </w:rPr>
            </w:pPr>
          </w:p>
        </w:tc>
      </w:tr>
      <w:tr w:rsidR="00DE17AE" w:rsidRPr="00C7332A" w:rsidTr="00076B1F">
        <w:trPr>
          <w:cantSplit/>
        </w:trPr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Sécurité physique</w:t>
            </w:r>
          </w:p>
        </w:tc>
        <w:tc>
          <w:tcPr>
            <w:tcW w:w="5529" w:type="dxa"/>
            <w:gridSpan w:val="2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rPr>
          <w:cantSplit/>
        </w:trPr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Infrastructures physiques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Qualité des murs et fenêtres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Risque étanchéité / inondation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Détection intrusion (alarme gardiennage)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Organisation des locaux informatiques &amp; télécom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Protection incendie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Dispositif détection / extinction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Entretien équipements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Remonté des alarmes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Protection électrique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A02D7A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Onduleur batterie sur chaque </w:t>
            </w:r>
            <w:r w:rsidR="005450BE">
              <w:rPr>
                <w:sz w:val="20"/>
                <w:szCs w:val="20"/>
              </w:rPr>
              <w:t>serveur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EB55D0" w:rsidRPr="00C7332A" w:rsidTr="00076B1F">
        <w:tc>
          <w:tcPr>
            <w:tcW w:w="637" w:type="dxa"/>
          </w:tcPr>
          <w:p w:rsidR="00EB55D0" w:rsidRPr="00C7332A" w:rsidRDefault="00EB55D0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EB55D0" w:rsidRPr="00EB55D0" w:rsidRDefault="00EB55D0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  <w:r w:rsidRPr="00EB55D0">
              <w:rPr>
                <w:bCs/>
                <w:sz w:val="20"/>
                <w:szCs w:val="20"/>
              </w:rPr>
              <w:t>Test fonction « on line »</w:t>
            </w:r>
          </w:p>
        </w:tc>
        <w:tc>
          <w:tcPr>
            <w:tcW w:w="2694" w:type="dxa"/>
          </w:tcPr>
          <w:p w:rsidR="00EB55D0" w:rsidRPr="00C7332A" w:rsidRDefault="00EB55D0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B55D0" w:rsidRPr="00C7332A" w:rsidRDefault="00EB55D0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Climatisation / Réfrigération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Dispositif &amp; Entretien équipements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Contrôle des accès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Contrôle d’accès de l’entreprise (jour / nuit )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Contrôle d’accès zone informatique (jour / nuit )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Conditions d'hygiène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Murs &amp; plancher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Rangement des locaux info</w:t>
            </w:r>
            <w:r w:rsidR="00480560">
              <w:rPr>
                <w:sz w:val="20"/>
                <w:szCs w:val="20"/>
              </w:rPr>
              <w:t>.</w:t>
            </w:r>
            <w:r w:rsidRPr="00C73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Proximité d’autres risques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Maintenance du matériel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076B1F" w:rsidRPr="00076B1F" w:rsidTr="00076B1F">
        <w:tc>
          <w:tcPr>
            <w:tcW w:w="637" w:type="dxa"/>
          </w:tcPr>
          <w:p w:rsidR="00076B1F" w:rsidRPr="00076B1F" w:rsidRDefault="00076B1F" w:rsidP="00F35711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076B1F" w:rsidRPr="00076B1F" w:rsidRDefault="00076B1F" w:rsidP="00F35711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 contrat pour chaque serveur de production</w:t>
            </w:r>
            <w:r w:rsidR="0050460A">
              <w:rPr>
                <w:bCs/>
                <w:sz w:val="20"/>
                <w:szCs w:val="20"/>
              </w:rPr>
              <w:t xml:space="preserve"> auprès d’un professionnel</w:t>
            </w:r>
          </w:p>
        </w:tc>
        <w:tc>
          <w:tcPr>
            <w:tcW w:w="2694" w:type="dxa"/>
          </w:tcPr>
          <w:p w:rsidR="00076B1F" w:rsidRPr="00076B1F" w:rsidRDefault="00076B1F" w:rsidP="00F35711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76B1F" w:rsidRPr="00076B1F" w:rsidRDefault="00076B1F" w:rsidP="00F35711">
            <w:pPr>
              <w:pStyle w:val="NormalVide"/>
              <w:tabs>
                <w:tab w:val="clear" w:pos="8789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Contrat d'assurance des biens informatiques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Maj de l’inventaire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Exclusions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D1.9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Plan de back-up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Organisation &amp; documentation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Tests</w:t>
            </w:r>
          </w:p>
        </w:tc>
        <w:tc>
          <w:tcPr>
            <w:tcW w:w="2694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DE17AE" w:rsidRPr="00C7332A" w:rsidTr="00076B1F">
        <w:trPr>
          <w:cantSplit/>
        </w:trPr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D2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Sécurité logique</w:t>
            </w:r>
          </w:p>
        </w:tc>
        <w:tc>
          <w:tcPr>
            <w:tcW w:w="5529" w:type="dxa"/>
            <w:gridSpan w:val="2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45192" w:rsidRPr="00C7332A" w:rsidTr="00076B1F">
        <w:tc>
          <w:tcPr>
            <w:tcW w:w="637" w:type="dxa"/>
          </w:tcPr>
          <w:p w:rsidR="00145192" w:rsidRPr="00145192" w:rsidRDefault="00145192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14519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327" w:type="dxa"/>
          </w:tcPr>
          <w:p w:rsidR="00145192" w:rsidRPr="00145192" w:rsidRDefault="00145192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145192">
              <w:rPr>
                <w:b/>
                <w:bCs/>
                <w:sz w:val="20"/>
                <w:szCs w:val="20"/>
              </w:rPr>
              <w:t>Contrôle d’accès</w:t>
            </w:r>
            <w:r w:rsidR="00367544">
              <w:rPr>
                <w:b/>
                <w:bCs/>
                <w:sz w:val="20"/>
                <w:szCs w:val="20"/>
              </w:rPr>
              <w:t xml:space="preserve"> logique</w:t>
            </w:r>
          </w:p>
        </w:tc>
        <w:tc>
          <w:tcPr>
            <w:tcW w:w="2694" w:type="dxa"/>
          </w:tcPr>
          <w:p w:rsidR="00145192" w:rsidRPr="00C7332A" w:rsidRDefault="00145192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45192" w:rsidRPr="00C7332A" w:rsidRDefault="00145192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367544" w:rsidP="00367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des</w:t>
            </w:r>
            <w:r w:rsidR="00DE17AE" w:rsidRPr="00C73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outils </w:t>
            </w:r>
            <w:r w:rsidR="00DE17AE" w:rsidRPr="00C7332A">
              <w:rPr>
                <w:sz w:val="20"/>
                <w:szCs w:val="20"/>
              </w:rPr>
              <w:t>de contrôle d’accès</w:t>
            </w:r>
          </w:p>
        </w:tc>
        <w:tc>
          <w:tcPr>
            <w:tcW w:w="2694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BA3DE9" w:rsidRPr="00C7332A" w:rsidRDefault="00DE17AE" w:rsidP="00367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Procédure d’habilitation</w:t>
            </w:r>
            <w:r w:rsidR="00AE013D">
              <w:rPr>
                <w:sz w:val="20"/>
                <w:szCs w:val="20"/>
              </w:rPr>
              <w:t xml:space="preserve"> : </w:t>
            </w:r>
            <w:r w:rsidRPr="00C7332A">
              <w:rPr>
                <w:sz w:val="20"/>
                <w:szCs w:val="20"/>
              </w:rPr>
              <w:t>formalisation</w:t>
            </w:r>
            <w:r w:rsidR="00AE013D">
              <w:rPr>
                <w:sz w:val="20"/>
                <w:szCs w:val="20"/>
              </w:rPr>
              <w:t xml:space="preserve">, </w:t>
            </w:r>
            <w:r w:rsidRPr="00C7332A">
              <w:rPr>
                <w:sz w:val="20"/>
                <w:szCs w:val="20"/>
              </w:rPr>
              <w:t>Attribution</w:t>
            </w:r>
            <w:r w:rsidR="00AE013D">
              <w:rPr>
                <w:sz w:val="20"/>
                <w:szCs w:val="20"/>
              </w:rPr>
              <w:t xml:space="preserve">, </w:t>
            </w:r>
            <w:r w:rsidRPr="00C7332A">
              <w:rPr>
                <w:sz w:val="20"/>
                <w:szCs w:val="20"/>
              </w:rPr>
              <w:t>Révocation</w:t>
            </w:r>
          </w:p>
        </w:tc>
        <w:tc>
          <w:tcPr>
            <w:tcW w:w="2694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 w:rsidP="008D5B98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 xml:space="preserve">user-id et </w:t>
            </w:r>
            <w:r w:rsidR="008D5B98">
              <w:rPr>
                <w:sz w:val="20"/>
                <w:szCs w:val="20"/>
              </w:rPr>
              <w:t xml:space="preserve">Mdp individuels </w:t>
            </w:r>
          </w:p>
        </w:tc>
        <w:tc>
          <w:tcPr>
            <w:tcW w:w="2694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DE17AE" w:rsidRPr="00C7332A" w:rsidTr="00076B1F">
        <w:tc>
          <w:tcPr>
            <w:tcW w:w="63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 xml:space="preserve">Renouvellement </w:t>
            </w:r>
            <w:r w:rsidR="008D5B98">
              <w:rPr>
                <w:sz w:val="20"/>
                <w:szCs w:val="20"/>
              </w:rPr>
              <w:t>et Mdp</w:t>
            </w:r>
          </w:p>
        </w:tc>
        <w:tc>
          <w:tcPr>
            <w:tcW w:w="2694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E17AE" w:rsidRPr="00C7332A" w:rsidRDefault="00DE17A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A24C0" w:rsidRDefault="00E53B54" w:rsidP="00B517CB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des groupes utilisateurs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 xml:space="preserve">Contrôles </w:t>
            </w:r>
            <w:r>
              <w:rPr>
                <w:sz w:val="20"/>
                <w:szCs w:val="20"/>
              </w:rPr>
              <w:t>a posteriori de l’utilisation des trans</w:t>
            </w:r>
            <w:r>
              <w:rPr>
                <w:sz w:val="18"/>
                <w:szCs w:val="18"/>
              </w:rPr>
              <w:t>actions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145192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14519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7" w:type="dxa"/>
          </w:tcPr>
          <w:p w:rsidR="003738BD" w:rsidRPr="00145192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Sécurité du poste de travail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A24C0" w:rsidRDefault="003738BD" w:rsidP="002C48EC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A24C0">
              <w:rPr>
                <w:sz w:val="20"/>
                <w:szCs w:val="20"/>
              </w:rPr>
              <w:t>Anti-virus sur serveur et Postes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A24C0" w:rsidRDefault="003738BD" w:rsidP="00F24149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à jour  </w:t>
            </w:r>
            <w:r w:rsidRPr="00CA24C0">
              <w:rPr>
                <w:sz w:val="20"/>
                <w:szCs w:val="20"/>
              </w:rPr>
              <w:t xml:space="preserve">Anti-virus 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A24C0" w:rsidRDefault="003738BD" w:rsidP="00736265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Écran de veille installé sur chaque pc / serveur</w:t>
            </w:r>
          </w:p>
        </w:tc>
        <w:tc>
          <w:tcPr>
            <w:tcW w:w="2694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2D2876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A24C0" w:rsidRDefault="003738BD" w:rsidP="00254E73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PC soir et WE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FF2DDD" w:rsidRPr="00C7332A" w:rsidTr="00076B1F">
        <w:tc>
          <w:tcPr>
            <w:tcW w:w="637" w:type="dxa"/>
          </w:tcPr>
          <w:p w:rsidR="00FF2DDD" w:rsidRPr="00C7332A" w:rsidRDefault="00FF2DD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FF2DDD" w:rsidRDefault="00FF2DDD" w:rsidP="00254E73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Sensibilisation des utilisateurs</w:t>
            </w:r>
            <w:r>
              <w:rPr>
                <w:sz w:val="20"/>
                <w:szCs w:val="20"/>
              </w:rPr>
              <w:t xml:space="preserve"> – charte et formation</w:t>
            </w:r>
          </w:p>
        </w:tc>
        <w:tc>
          <w:tcPr>
            <w:tcW w:w="2694" w:type="dxa"/>
          </w:tcPr>
          <w:p w:rsidR="00FF2DDD" w:rsidRPr="00C7332A" w:rsidRDefault="00FF2DD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DDD" w:rsidRPr="00C7332A" w:rsidRDefault="00FF2DD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Séparation des environnements études / exploitation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Limitation des accès aux utilitaires et fichiers système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Limitation des accès aux transactions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c>
          <w:tcPr>
            <w:tcW w:w="637" w:type="dxa"/>
          </w:tcPr>
          <w:p w:rsidR="003738BD" w:rsidRPr="00C7332A" w:rsidRDefault="003738BD" w:rsidP="00CC10C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3327" w:type="dxa"/>
          </w:tcPr>
          <w:p w:rsidR="003738BD" w:rsidRPr="00C7332A" w:rsidRDefault="003738BD" w:rsidP="00CC10C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Sécurité des accès Internet</w:t>
            </w:r>
          </w:p>
        </w:tc>
        <w:tc>
          <w:tcPr>
            <w:tcW w:w="2694" w:type="dxa"/>
          </w:tcPr>
          <w:p w:rsidR="003738BD" w:rsidRPr="00C7332A" w:rsidRDefault="003738BD" w:rsidP="00CC10C4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CC10C4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rPr>
          <w:cantSplit/>
        </w:trPr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Conditions d'exploitation</w:t>
            </w:r>
          </w:p>
        </w:tc>
        <w:tc>
          <w:tcPr>
            <w:tcW w:w="5529" w:type="dxa"/>
            <w:gridSpan w:val="2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0471E" w:rsidRPr="00947F32" w:rsidTr="00E50B72">
        <w:trPr>
          <w:cantSplit/>
        </w:trPr>
        <w:tc>
          <w:tcPr>
            <w:tcW w:w="637" w:type="dxa"/>
          </w:tcPr>
          <w:p w:rsidR="00F0471E" w:rsidRPr="00947F32" w:rsidRDefault="00F0471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F0471E" w:rsidRPr="00947F32" w:rsidRDefault="00F0471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Contexte général</w:t>
            </w:r>
          </w:p>
        </w:tc>
        <w:tc>
          <w:tcPr>
            <w:tcW w:w="5529" w:type="dxa"/>
            <w:gridSpan w:val="2"/>
          </w:tcPr>
          <w:p w:rsidR="00F0471E" w:rsidRPr="00947F32" w:rsidRDefault="00F0471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rPr>
          <w:cantSplit/>
        </w:trPr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 xml:space="preserve">Planification et suivi de l'exploitation 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rPr>
          <w:cantSplit/>
        </w:trPr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Contrôle de la planification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rPr>
          <w:cantSplit/>
        </w:trPr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Contrôle de l'exécution des traitements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rPr>
          <w:cantSplit/>
        </w:trPr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0F65E7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 xml:space="preserve">Gestion </w:t>
            </w:r>
            <w:r w:rsidR="003738BD" w:rsidRPr="00947F32">
              <w:rPr>
                <w:sz w:val="20"/>
                <w:szCs w:val="20"/>
              </w:rPr>
              <w:t>des incidents d'exploitation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Contrôle des traitements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Procédure de Mise en production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Flux de données et interfaces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c>
          <w:tcPr>
            <w:tcW w:w="63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Suivi des espaces disques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947F32" w:rsidTr="00076B1F">
        <w:tc>
          <w:tcPr>
            <w:tcW w:w="637" w:type="dxa"/>
          </w:tcPr>
          <w:p w:rsidR="003738BD" w:rsidRPr="00947F32" w:rsidRDefault="003738BD" w:rsidP="00142AD2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947F32" w:rsidRDefault="003738BD" w:rsidP="00142AD2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>Archivage et purge des données</w:t>
            </w:r>
          </w:p>
        </w:tc>
        <w:tc>
          <w:tcPr>
            <w:tcW w:w="2694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947F32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rPr>
          <w:cantSplit/>
        </w:trPr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Procédure de sauvegarde</w:t>
            </w:r>
          </w:p>
        </w:tc>
        <w:tc>
          <w:tcPr>
            <w:tcW w:w="5529" w:type="dxa"/>
            <w:gridSpan w:val="2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0471E" w:rsidRPr="00C7332A" w:rsidTr="00185E76">
        <w:trPr>
          <w:cantSplit/>
        </w:trPr>
        <w:tc>
          <w:tcPr>
            <w:tcW w:w="637" w:type="dxa"/>
          </w:tcPr>
          <w:p w:rsidR="00F0471E" w:rsidRPr="00C7332A" w:rsidRDefault="00F0471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F0471E" w:rsidRPr="002A6B45" w:rsidRDefault="00F0471E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  <w:r w:rsidRPr="002A6B45">
              <w:rPr>
                <w:bCs/>
                <w:sz w:val="20"/>
                <w:szCs w:val="20"/>
              </w:rPr>
              <w:t>Description générale</w:t>
            </w:r>
          </w:p>
        </w:tc>
        <w:tc>
          <w:tcPr>
            <w:tcW w:w="5529" w:type="dxa"/>
            <w:gridSpan w:val="2"/>
          </w:tcPr>
          <w:p w:rsidR="00F0471E" w:rsidRPr="00C7332A" w:rsidRDefault="00F0471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rPr>
          <w:cantSplit/>
        </w:trPr>
        <w:tc>
          <w:tcPr>
            <w:tcW w:w="637" w:type="dxa"/>
          </w:tcPr>
          <w:p w:rsidR="003738BD" w:rsidRPr="00C7332A" w:rsidRDefault="003738BD" w:rsidP="00142AD2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7332A" w:rsidRDefault="003738BD" w:rsidP="00142AD2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Déclenchement auto / manuel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738BD" w:rsidRPr="00C7332A" w:rsidTr="00076B1F">
        <w:trPr>
          <w:cantSplit/>
        </w:trPr>
        <w:tc>
          <w:tcPr>
            <w:tcW w:w="63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738BD" w:rsidRPr="00C7332A" w:rsidRDefault="003738BD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Stockage externe</w:t>
            </w:r>
          </w:p>
        </w:tc>
        <w:tc>
          <w:tcPr>
            <w:tcW w:w="2694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738BD" w:rsidRPr="00C7332A" w:rsidRDefault="003738BD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46F7E" w:rsidRPr="00C7332A" w:rsidTr="00076B1F">
        <w:trPr>
          <w:cantSplit/>
        </w:trPr>
        <w:tc>
          <w:tcPr>
            <w:tcW w:w="63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Contrôle de relecture</w:t>
            </w:r>
            <w:r>
              <w:rPr>
                <w:sz w:val="20"/>
                <w:szCs w:val="20"/>
              </w:rPr>
              <w:t xml:space="preserve"> des supports</w:t>
            </w:r>
          </w:p>
        </w:tc>
        <w:tc>
          <w:tcPr>
            <w:tcW w:w="2694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46F7E" w:rsidRPr="00C7332A" w:rsidTr="00076B1F">
        <w:trPr>
          <w:cantSplit/>
        </w:trPr>
        <w:tc>
          <w:tcPr>
            <w:tcW w:w="63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 nbr d’utilisation des supports</w:t>
            </w:r>
          </w:p>
        </w:tc>
        <w:tc>
          <w:tcPr>
            <w:tcW w:w="2694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46F7E" w:rsidRPr="00C7332A" w:rsidTr="00076B1F">
        <w:trPr>
          <w:cantSplit/>
        </w:trPr>
        <w:tc>
          <w:tcPr>
            <w:tcW w:w="63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Labellisation des supports</w:t>
            </w:r>
          </w:p>
        </w:tc>
        <w:tc>
          <w:tcPr>
            <w:tcW w:w="2694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46F7E" w:rsidRPr="00C7332A" w:rsidTr="00076B1F">
        <w:trPr>
          <w:cantSplit/>
        </w:trPr>
        <w:tc>
          <w:tcPr>
            <w:tcW w:w="637" w:type="dxa"/>
          </w:tcPr>
          <w:p w:rsidR="00346F7E" w:rsidRPr="00C7332A" w:rsidRDefault="00346F7E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46F7E" w:rsidRPr="00C7332A" w:rsidRDefault="003F37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du périmètre</w:t>
            </w:r>
          </w:p>
        </w:tc>
        <w:tc>
          <w:tcPr>
            <w:tcW w:w="2694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46F7E" w:rsidRPr="00C7332A" w:rsidRDefault="00346F7E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  <w:tr w:rsidR="003F3734" w:rsidRPr="00C7332A" w:rsidTr="00076B1F">
        <w:trPr>
          <w:cantSplit/>
        </w:trPr>
        <w:tc>
          <w:tcPr>
            <w:tcW w:w="637" w:type="dxa"/>
          </w:tcPr>
          <w:p w:rsidR="003F3734" w:rsidRPr="00C7332A" w:rsidRDefault="003F37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3F3734" w:rsidRDefault="003F37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Sauvegarde des données des postes (PC) du réseau</w:t>
            </w:r>
          </w:p>
        </w:tc>
        <w:tc>
          <w:tcPr>
            <w:tcW w:w="2694" w:type="dxa"/>
          </w:tcPr>
          <w:p w:rsidR="003F3734" w:rsidRPr="00C7332A" w:rsidRDefault="003F3734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734" w:rsidRPr="00C7332A" w:rsidRDefault="003F3734" w:rsidP="001F25DA">
            <w:pPr>
              <w:pStyle w:val="NormalVide"/>
              <w:tabs>
                <w:tab w:val="clear" w:pos="878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DE17AE" w:rsidRDefault="00DE17AE">
      <w:pPr>
        <w:pStyle w:val="Pieddepage"/>
        <w:tabs>
          <w:tab w:val="clear" w:pos="4536"/>
          <w:tab w:val="clear" w:pos="9072"/>
        </w:tabs>
      </w:pPr>
    </w:p>
    <w:p w:rsidR="009F38AA" w:rsidRPr="009F38AA" w:rsidRDefault="009F38AA">
      <w:pPr>
        <w:pStyle w:val="Pieddepage"/>
        <w:tabs>
          <w:tab w:val="clear" w:pos="4536"/>
          <w:tab w:val="clear" w:pos="9072"/>
        </w:tabs>
        <w:rPr>
          <w:b/>
        </w:rPr>
      </w:pPr>
      <w:r w:rsidRPr="009F38AA">
        <w:rPr>
          <w:b/>
        </w:rPr>
        <w:t>Organisation des sauvegardes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197"/>
        <w:gridCol w:w="727"/>
        <w:gridCol w:w="4298"/>
      </w:tblGrid>
      <w:tr w:rsidR="00DE17AE" w:rsidRPr="00C7332A" w:rsidTr="00090C74">
        <w:tc>
          <w:tcPr>
            <w:tcW w:w="1268" w:type="dxa"/>
          </w:tcPr>
          <w:p w:rsidR="00DE17AE" w:rsidRPr="00BC5A8F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b/>
                <w:bCs/>
                <w:sz w:val="20"/>
              </w:rPr>
            </w:pPr>
            <w:r w:rsidRPr="00BC5A8F">
              <w:rPr>
                <w:b/>
                <w:bCs/>
                <w:sz w:val="20"/>
              </w:rPr>
              <w:t>Cycle</w:t>
            </w:r>
          </w:p>
        </w:tc>
        <w:tc>
          <w:tcPr>
            <w:tcW w:w="3197" w:type="dxa"/>
          </w:tcPr>
          <w:p w:rsidR="00DE17AE" w:rsidRPr="00BC5A8F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b/>
                <w:bCs/>
                <w:sz w:val="20"/>
              </w:rPr>
            </w:pPr>
            <w:r w:rsidRPr="00BC5A8F">
              <w:rPr>
                <w:b/>
                <w:bCs/>
                <w:sz w:val="20"/>
              </w:rPr>
              <w:t>Contenu</w:t>
            </w:r>
            <w:r w:rsidR="00BC5A8F" w:rsidRPr="00BC5A8F">
              <w:rPr>
                <w:b/>
                <w:bCs/>
                <w:sz w:val="20"/>
              </w:rPr>
              <w:t xml:space="preserve"> </w:t>
            </w:r>
            <w:r w:rsidR="00BC5A8F" w:rsidRPr="00BC5A8F">
              <w:rPr>
                <w:b/>
                <w:bCs/>
                <w:sz w:val="20"/>
              </w:rPr>
              <w:br/>
            </w:r>
            <w:r w:rsidR="00BC5A8F" w:rsidRPr="00BC5A8F">
              <w:rPr>
                <w:bCs/>
                <w:sz w:val="20"/>
              </w:rPr>
              <w:t>(OS, data, appli,….)</w:t>
            </w:r>
          </w:p>
        </w:tc>
        <w:tc>
          <w:tcPr>
            <w:tcW w:w="727" w:type="dxa"/>
          </w:tcPr>
          <w:p w:rsidR="00DE17AE" w:rsidRPr="00BC5A8F" w:rsidRDefault="007576CB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b/>
                <w:bCs/>
                <w:sz w:val="20"/>
              </w:rPr>
            </w:pPr>
            <w:r w:rsidRPr="00BC5A8F">
              <w:rPr>
                <w:b/>
                <w:bCs/>
                <w:sz w:val="20"/>
              </w:rPr>
              <w:t>Nbr</w:t>
            </w:r>
            <w:r w:rsidRPr="00BC5A8F">
              <w:rPr>
                <w:b/>
                <w:bCs/>
                <w:sz w:val="20"/>
              </w:rPr>
              <w:br/>
            </w:r>
            <w:r w:rsidR="00DE17AE" w:rsidRPr="00BC5A8F">
              <w:rPr>
                <w:b/>
                <w:bCs/>
                <w:sz w:val="20"/>
              </w:rPr>
              <w:t>Jeux</w:t>
            </w:r>
          </w:p>
        </w:tc>
        <w:tc>
          <w:tcPr>
            <w:tcW w:w="4298" w:type="dxa"/>
          </w:tcPr>
          <w:p w:rsidR="00DE17AE" w:rsidRPr="00BC5A8F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b/>
                <w:bCs/>
                <w:sz w:val="20"/>
              </w:rPr>
            </w:pPr>
            <w:r w:rsidRPr="00BC5A8F">
              <w:rPr>
                <w:b/>
                <w:bCs/>
                <w:sz w:val="20"/>
              </w:rPr>
              <w:t xml:space="preserve">Stockage </w:t>
            </w:r>
            <w:r w:rsidRPr="00BC5A8F">
              <w:rPr>
                <w:sz w:val="20"/>
              </w:rPr>
              <w:t>(lieu, accès, conditions température, …)</w:t>
            </w:r>
          </w:p>
        </w:tc>
      </w:tr>
      <w:tr w:rsidR="00DE17AE" w:rsidRPr="00C7332A" w:rsidTr="00090C74">
        <w:trPr>
          <w:cantSplit/>
        </w:trPr>
        <w:tc>
          <w:tcPr>
            <w:tcW w:w="126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Quotidienne</w:t>
            </w:r>
          </w:p>
        </w:tc>
        <w:tc>
          <w:tcPr>
            <w:tcW w:w="319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</w:tr>
      <w:tr w:rsidR="00DE17AE" w:rsidRPr="00C7332A" w:rsidTr="00090C74">
        <w:trPr>
          <w:cantSplit/>
        </w:trPr>
        <w:tc>
          <w:tcPr>
            <w:tcW w:w="126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Hébdo</w:t>
            </w:r>
          </w:p>
        </w:tc>
        <w:tc>
          <w:tcPr>
            <w:tcW w:w="319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</w:tr>
      <w:tr w:rsidR="00DE17AE" w:rsidRPr="00C7332A" w:rsidTr="00090C74">
        <w:trPr>
          <w:cantSplit/>
        </w:trPr>
        <w:tc>
          <w:tcPr>
            <w:tcW w:w="126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Mensuelle</w:t>
            </w:r>
          </w:p>
        </w:tc>
        <w:tc>
          <w:tcPr>
            <w:tcW w:w="319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</w:tr>
      <w:tr w:rsidR="00DE17AE" w:rsidRPr="00C7332A" w:rsidTr="00090C74">
        <w:trPr>
          <w:cantSplit/>
        </w:trPr>
        <w:tc>
          <w:tcPr>
            <w:tcW w:w="1268" w:type="dxa"/>
          </w:tcPr>
          <w:p w:rsidR="00DE17AE" w:rsidRPr="00C7332A" w:rsidRDefault="0003082B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Annuelle</w:t>
            </w:r>
          </w:p>
        </w:tc>
        <w:tc>
          <w:tcPr>
            <w:tcW w:w="319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DE17AE" w:rsidRPr="00C7332A" w:rsidRDefault="00DE17AE">
            <w:pPr>
              <w:tabs>
                <w:tab w:val="left" w:pos="637"/>
                <w:tab w:val="left" w:pos="3472"/>
                <w:tab w:val="left" w:pos="6307"/>
                <w:tab w:val="left" w:pos="914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E17AE" w:rsidRPr="00C7332A" w:rsidRDefault="00DE17AE">
      <w:pPr>
        <w:rPr>
          <w:sz w:val="18"/>
          <w:szCs w:val="18"/>
        </w:rPr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27"/>
        <w:gridCol w:w="2977"/>
        <w:gridCol w:w="2552"/>
      </w:tblGrid>
      <w:tr w:rsidR="009008EC" w:rsidRPr="00C7332A" w:rsidTr="00D6743B">
        <w:trPr>
          <w:tblHeader/>
        </w:trPr>
        <w:tc>
          <w:tcPr>
            <w:tcW w:w="642" w:type="dxa"/>
          </w:tcPr>
          <w:p w:rsidR="009008EC" w:rsidRPr="00C7332A" w:rsidRDefault="009008EC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79">
              <w:rPr>
                <w:b/>
                <w:bCs/>
                <w:sz w:val="18"/>
                <w:szCs w:val="20"/>
              </w:rPr>
              <w:t>Ref</w:t>
            </w:r>
          </w:p>
        </w:tc>
        <w:tc>
          <w:tcPr>
            <w:tcW w:w="3327" w:type="dxa"/>
          </w:tcPr>
          <w:p w:rsidR="009008EC" w:rsidRPr="00C7332A" w:rsidRDefault="009008EC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Point de contrôle </w:t>
            </w:r>
          </w:p>
        </w:tc>
        <w:tc>
          <w:tcPr>
            <w:tcW w:w="2977" w:type="dxa"/>
          </w:tcPr>
          <w:p w:rsidR="009008EC" w:rsidRPr="00C7332A" w:rsidRDefault="009008EC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Forces</w:t>
            </w:r>
          </w:p>
        </w:tc>
        <w:tc>
          <w:tcPr>
            <w:tcW w:w="2552" w:type="dxa"/>
          </w:tcPr>
          <w:p w:rsidR="009008EC" w:rsidRPr="00C7332A" w:rsidRDefault="009008EC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Faiblesses</w:t>
            </w:r>
          </w:p>
        </w:tc>
      </w:tr>
      <w:tr w:rsidR="00AF6DB6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32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Méthodologie de développement des applications</w:t>
            </w:r>
          </w:p>
        </w:tc>
        <w:tc>
          <w:tcPr>
            <w:tcW w:w="5529" w:type="dxa"/>
            <w:gridSpan w:val="2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F6DB6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Méthode projet</w:t>
            </w:r>
          </w:p>
        </w:tc>
        <w:tc>
          <w:tcPr>
            <w:tcW w:w="297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F6DB6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Méthode programmation</w:t>
            </w:r>
          </w:p>
        </w:tc>
        <w:tc>
          <w:tcPr>
            <w:tcW w:w="297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F6DB6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Méthode test</w:t>
            </w:r>
          </w:p>
        </w:tc>
        <w:tc>
          <w:tcPr>
            <w:tcW w:w="2977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6DB6" w:rsidRPr="00C7332A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F6DB6" w:rsidRPr="00947F32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AF6DB6" w:rsidRPr="00947F32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AF6DB6" w:rsidRPr="00947F32" w:rsidRDefault="00AF6DB6" w:rsidP="00AF6DB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947F32">
              <w:rPr>
                <w:sz w:val="20"/>
                <w:szCs w:val="20"/>
              </w:rPr>
              <w:t xml:space="preserve">Perspectives </w:t>
            </w:r>
            <w:r>
              <w:rPr>
                <w:sz w:val="20"/>
                <w:szCs w:val="20"/>
              </w:rPr>
              <w:t xml:space="preserve">d’évolution </w:t>
            </w:r>
          </w:p>
        </w:tc>
        <w:tc>
          <w:tcPr>
            <w:tcW w:w="2977" w:type="dxa"/>
          </w:tcPr>
          <w:p w:rsidR="00AF6DB6" w:rsidRPr="00947F32" w:rsidRDefault="00AF6DB6" w:rsidP="00AF6DB6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6DB6" w:rsidRPr="00947F32" w:rsidRDefault="00AF6DB6" w:rsidP="00AF6DB6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653868" w:rsidRDefault="00653868"/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27"/>
        <w:gridCol w:w="1635"/>
        <w:gridCol w:w="1342"/>
        <w:gridCol w:w="2552"/>
      </w:tblGrid>
      <w:tr w:rsidR="00D6743B" w:rsidRPr="00C7332A" w:rsidTr="00D6743B">
        <w:trPr>
          <w:tblHeader/>
        </w:trPr>
        <w:tc>
          <w:tcPr>
            <w:tcW w:w="642" w:type="dxa"/>
          </w:tcPr>
          <w:p w:rsidR="00D6743B" w:rsidRPr="00C7332A" w:rsidRDefault="00D6743B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79">
              <w:rPr>
                <w:b/>
                <w:bCs/>
                <w:sz w:val="18"/>
                <w:szCs w:val="20"/>
              </w:rPr>
              <w:t>Ref</w:t>
            </w:r>
          </w:p>
        </w:tc>
        <w:tc>
          <w:tcPr>
            <w:tcW w:w="3327" w:type="dxa"/>
          </w:tcPr>
          <w:p w:rsidR="00D6743B" w:rsidRPr="00C7332A" w:rsidRDefault="00D6743B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Point de contrôle </w:t>
            </w:r>
          </w:p>
        </w:tc>
        <w:tc>
          <w:tcPr>
            <w:tcW w:w="2977" w:type="dxa"/>
            <w:gridSpan w:val="2"/>
          </w:tcPr>
          <w:p w:rsidR="00D6743B" w:rsidRPr="00C7332A" w:rsidRDefault="00D6743B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Forces</w:t>
            </w:r>
          </w:p>
        </w:tc>
        <w:tc>
          <w:tcPr>
            <w:tcW w:w="2552" w:type="dxa"/>
          </w:tcPr>
          <w:p w:rsidR="00D6743B" w:rsidRPr="00C7332A" w:rsidRDefault="00D6743B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Faiblesses</w:t>
            </w:r>
          </w:p>
        </w:tc>
      </w:tr>
      <w:tr w:rsidR="00DE17AE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37" w:type="dxa"/>
          </w:tcPr>
          <w:p w:rsidR="00DE17AE" w:rsidRPr="00C7332A" w:rsidRDefault="002A6B45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 xml:space="preserve">Contraintes légales </w:t>
            </w:r>
          </w:p>
        </w:tc>
        <w:tc>
          <w:tcPr>
            <w:tcW w:w="5529" w:type="dxa"/>
            <w:gridSpan w:val="3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E17AE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DE17AE" w:rsidRPr="00C7332A" w:rsidRDefault="002A6B45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E17AE" w:rsidRPr="00C7332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327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Loi informatique et liberté du 6/1/78</w:t>
            </w:r>
          </w:p>
        </w:tc>
        <w:tc>
          <w:tcPr>
            <w:tcW w:w="2977" w:type="dxa"/>
            <w:gridSpan w:val="2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17AE" w:rsidRPr="00C7332A" w:rsidRDefault="00DE17AE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20B7C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720B7C" w:rsidRPr="00C7332A" w:rsidRDefault="00720B7C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720B7C" w:rsidRPr="00C7332A" w:rsidRDefault="00720B7C" w:rsidP="00720B7C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Recensement et déclaration des fichiers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342" w:type="dxa"/>
          </w:tcPr>
          <w:p w:rsidR="00720B7C" w:rsidRDefault="00720B7C" w:rsidP="00E83134">
            <w:pPr>
              <w:pStyle w:val="NormalVide"/>
              <w:tabs>
                <w:tab w:val="clear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Déclaré</w:t>
            </w:r>
          </w:p>
        </w:tc>
        <w:tc>
          <w:tcPr>
            <w:tcW w:w="2552" w:type="dxa"/>
          </w:tcPr>
          <w:p w:rsidR="00720B7C" w:rsidRDefault="00720B7C" w:rsidP="00E83134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Non déclaré</w:t>
            </w:r>
          </w:p>
        </w:tc>
      </w:tr>
      <w:tr w:rsidR="00026E61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pers</w:t>
            </w:r>
            <w:r w:rsidR="003C6AF1">
              <w:rPr>
                <w:sz w:val="20"/>
                <w:szCs w:val="20"/>
              </w:rPr>
              <w:t xml:space="preserve"> et prospects (N°48</w:t>
            </w:r>
            <w:r>
              <w:rPr>
                <w:sz w:val="20"/>
                <w:szCs w:val="20"/>
              </w:rPr>
              <w:t>)</w:t>
            </w:r>
          </w:p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Suivi des temps </w:t>
            </w:r>
            <w:r w:rsidR="005F3846">
              <w:rPr>
                <w:sz w:val="20"/>
                <w:szCs w:val="20"/>
              </w:rPr>
              <w:t>individuel</w:t>
            </w:r>
          </w:p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Suivi médical et formation du personnel (N°46)</w:t>
            </w:r>
          </w:p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des connexions Internet</w:t>
            </w:r>
            <w:r w:rsidR="0014597C">
              <w:rPr>
                <w:sz w:val="20"/>
                <w:szCs w:val="20"/>
              </w:rPr>
              <w:t xml:space="preserve"> (N° 46)</w:t>
            </w:r>
          </w:p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Taxateur téléphonique et messagerie (N° 47)</w:t>
            </w:r>
          </w:p>
          <w:p w:rsidR="00026E61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 d’accès, restauration, parking, visiteurs (N°42)</w:t>
            </w:r>
          </w:p>
          <w:p w:rsidR="00026E61" w:rsidRPr="00C7332A" w:rsidRDefault="0014597C" w:rsidP="00E8313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habilitation et accès SI (N</w:t>
            </w:r>
            <w:r w:rsidR="00026E61">
              <w:rPr>
                <w:sz w:val="20"/>
                <w:szCs w:val="20"/>
              </w:rPr>
              <w:t>°46)</w:t>
            </w:r>
          </w:p>
        </w:tc>
        <w:tc>
          <w:tcPr>
            <w:tcW w:w="1342" w:type="dxa"/>
          </w:tcPr>
          <w:p w:rsidR="00026E61" w:rsidRPr="00C7332A" w:rsidRDefault="00026E61" w:rsidP="00E83134">
            <w:pPr>
              <w:pStyle w:val="NormalVide"/>
              <w:tabs>
                <w:tab w:val="clear" w:pos="87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6E61" w:rsidRPr="00C7332A" w:rsidRDefault="00026E61" w:rsidP="00E83134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26E61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026E61" w:rsidRPr="00C7332A" w:rsidRDefault="00CA732E" w:rsidP="005F384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obligatoires lors de la collecte (art 32</w:t>
            </w:r>
            <w:r w:rsidR="00082531">
              <w:rPr>
                <w:sz w:val="20"/>
                <w:szCs w:val="20"/>
              </w:rPr>
              <w:t xml:space="preserve"> loi 78-17</w:t>
            </w:r>
            <w:r>
              <w:rPr>
                <w:sz w:val="20"/>
                <w:szCs w:val="20"/>
              </w:rPr>
              <w:t>)</w:t>
            </w:r>
            <w:r w:rsidR="00026E61" w:rsidRPr="00C73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76550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476550" w:rsidRPr="00C7332A" w:rsidRDefault="00476550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476550" w:rsidRDefault="00476550" w:rsidP="005F3846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Loi 85-660 du 3/07/85 relative à la protection des logiciels</w:t>
            </w:r>
            <w:r>
              <w:rPr>
                <w:sz w:val="20"/>
                <w:szCs w:val="20"/>
              </w:rPr>
              <w:t xml:space="preserve"> – politique d’achat de licences</w:t>
            </w:r>
          </w:p>
        </w:tc>
        <w:tc>
          <w:tcPr>
            <w:tcW w:w="2977" w:type="dxa"/>
            <w:gridSpan w:val="2"/>
          </w:tcPr>
          <w:p w:rsidR="00476550" w:rsidRPr="00C7332A" w:rsidRDefault="00476550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550" w:rsidRPr="00C7332A" w:rsidRDefault="00476550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026E61" w:rsidRPr="00C7332A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</w:tcPr>
          <w:p w:rsidR="00026E61" w:rsidRPr="00C7332A" w:rsidRDefault="002A6B45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26E61" w:rsidRPr="00C7332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327" w:type="dxa"/>
          </w:tcPr>
          <w:p w:rsidR="00026E61" w:rsidRPr="00C7332A" w:rsidRDefault="00026E61" w:rsidP="007B75B2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 w:rsidRPr="00C7332A">
              <w:rPr>
                <w:b/>
                <w:bCs/>
                <w:sz w:val="20"/>
                <w:szCs w:val="20"/>
              </w:rPr>
              <w:t>CFCI</w:t>
            </w:r>
            <w:r w:rsidR="00C6533E">
              <w:rPr>
                <w:b/>
                <w:bCs/>
                <w:sz w:val="20"/>
                <w:szCs w:val="20"/>
              </w:rPr>
              <w:t xml:space="preserve"> </w:t>
            </w:r>
            <w:r w:rsidR="007B75B2">
              <w:rPr>
                <w:b/>
                <w:bCs/>
                <w:sz w:val="20"/>
                <w:szCs w:val="20"/>
              </w:rPr>
              <w:t>contrôles  généraux</w:t>
            </w:r>
          </w:p>
        </w:tc>
        <w:tc>
          <w:tcPr>
            <w:tcW w:w="2977" w:type="dxa"/>
            <w:gridSpan w:val="2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26E61" w:rsidRPr="00C7332A" w:rsidRDefault="00026E61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E0426" w:rsidRPr="00EE0426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F35711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F35711">
            <w:pPr>
              <w:pStyle w:val="NormalVide"/>
              <w:tabs>
                <w:tab w:val="clear" w:pos="8789"/>
              </w:tabs>
              <w:jc w:val="left"/>
              <w:rPr>
                <w:bCs/>
                <w:sz w:val="20"/>
                <w:szCs w:val="20"/>
              </w:rPr>
            </w:pPr>
            <w:r w:rsidRPr="00EE0426">
              <w:rPr>
                <w:bCs/>
                <w:sz w:val="20"/>
                <w:szCs w:val="20"/>
              </w:rPr>
              <w:t>Appréciation du niveau d’archivage</w:t>
            </w:r>
            <w:r w:rsidR="00781834">
              <w:rPr>
                <w:bCs/>
                <w:sz w:val="20"/>
                <w:szCs w:val="20"/>
              </w:rPr>
              <w:t xml:space="preserve"> détaillé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F35711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F35711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E0426" w:rsidRPr="00EE0426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bCs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bCs/>
                <w:sz w:val="20"/>
                <w:szCs w:val="20"/>
              </w:rPr>
            </w:pPr>
            <w:r w:rsidRPr="00EE0426">
              <w:rPr>
                <w:bCs/>
                <w:sz w:val="20"/>
                <w:szCs w:val="20"/>
              </w:rPr>
              <w:t>Date et mode de déclenchement de l’archive fiscale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ind w:left="15"/>
              <w:rPr>
                <w:color w:val="FF0000"/>
                <w:sz w:val="20"/>
                <w:szCs w:val="20"/>
              </w:rPr>
            </w:pPr>
          </w:p>
        </w:tc>
      </w:tr>
      <w:tr w:rsidR="00EE0426" w:rsidRPr="00EE0426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bCs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bCs/>
                <w:sz w:val="20"/>
                <w:szCs w:val="20"/>
              </w:rPr>
            </w:pPr>
            <w:r w:rsidRPr="00EE0426">
              <w:rPr>
                <w:bCs/>
                <w:sz w:val="20"/>
                <w:szCs w:val="20"/>
              </w:rPr>
              <w:t>Existence d’un « pilote » CFCI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ind w:left="15"/>
              <w:rPr>
                <w:color w:val="FF0000"/>
                <w:sz w:val="20"/>
                <w:szCs w:val="20"/>
              </w:rPr>
            </w:pPr>
          </w:p>
        </w:tc>
      </w:tr>
      <w:tr w:rsidR="00EE0426" w:rsidRPr="00EE0426" w:rsidTr="00D67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bCs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06366D" w:rsidP="00EE0426">
            <w:pPr>
              <w:pStyle w:val="NormalVid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 de la production du FEC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6" w:rsidRPr="00EE0426" w:rsidRDefault="00EE0426" w:rsidP="00EE0426">
            <w:pPr>
              <w:pStyle w:val="NormalVide"/>
              <w:ind w:left="15"/>
              <w:rPr>
                <w:color w:val="FF0000"/>
                <w:sz w:val="20"/>
                <w:szCs w:val="20"/>
              </w:rPr>
            </w:pPr>
          </w:p>
        </w:tc>
      </w:tr>
    </w:tbl>
    <w:p w:rsidR="00C6533E" w:rsidRDefault="00C6533E">
      <w:pPr>
        <w:pStyle w:val="Pieddepage"/>
        <w:tabs>
          <w:tab w:val="clear" w:pos="4536"/>
          <w:tab w:val="clear" w:pos="9072"/>
          <w:tab w:val="left" w:pos="8789"/>
        </w:tabs>
      </w:pPr>
    </w:p>
    <w:p w:rsidR="00C6533E" w:rsidRDefault="00C6533E">
      <w:pPr>
        <w:autoSpaceDE/>
        <w:autoSpaceDN/>
        <w:spacing w:after="160" w:line="259" w:lineRule="auto"/>
        <w:jc w:val="left"/>
      </w:pPr>
      <w:r>
        <w:br w:type="page"/>
      </w:r>
    </w:p>
    <w:p w:rsidR="00DE17AE" w:rsidRDefault="007B75B2">
      <w:pPr>
        <w:pStyle w:val="Pieddepage"/>
        <w:tabs>
          <w:tab w:val="clear" w:pos="4536"/>
          <w:tab w:val="clear" w:pos="9072"/>
          <w:tab w:val="left" w:pos="8789"/>
        </w:tabs>
      </w:pPr>
      <w:r w:rsidRPr="00C7332A">
        <w:rPr>
          <w:b/>
          <w:bCs/>
          <w:sz w:val="20"/>
          <w:szCs w:val="20"/>
        </w:rPr>
        <w:lastRenderedPageBreak/>
        <w:t>CFCI</w:t>
      </w:r>
      <w:r>
        <w:rPr>
          <w:b/>
          <w:bCs/>
          <w:sz w:val="20"/>
          <w:szCs w:val="20"/>
        </w:rPr>
        <w:t xml:space="preserve"> contrôles  applicatifs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1245"/>
        <w:gridCol w:w="1701"/>
        <w:gridCol w:w="2245"/>
        <w:gridCol w:w="1234"/>
        <w:gridCol w:w="1274"/>
      </w:tblGrid>
      <w:tr w:rsidR="000A3163" w:rsidRPr="00011E31" w:rsidTr="00090C74">
        <w:tc>
          <w:tcPr>
            <w:tcW w:w="1794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>Application (fournisseur)</w:t>
            </w:r>
          </w:p>
        </w:tc>
        <w:tc>
          <w:tcPr>
            <w:tcW w:w="1245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 xml:space="preserve">Existence doc tech </w:t>
            </w:r>
            <w:r w:rsidR="00E815DE">
              <w:rPr>
                <w:rStyle w:val="Appelnotedebasdep"/>
                <w:b/>
                <w:bCs/>
                <w:sz w:val="20"/>
              </w:rPr>
              <w:footnoteReference w:id="1"/>
            </w:r>
          </w:p>
        </w:tc>
        <w:tc>
          <w:tcPr>
            <w:tcW w:w="1701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>Existence doc utilisateurs</w:t>
            </w:r>
            <w:r w:rsidR="0028621C">
              <w:rPr>
                <w:rStyle w:val="Appelnotedebasdep"/>
                <w:b/>
                <w:bCs/>
                <w:sz w:val="20"/>
              </w:rPr>
              <w:footnoteReference w:id="2"/>
            </w:r>
          </w:p>
        </w:tc>
        <w:tc>
          <w:tcPr>
            <w:tcW w:w="2245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>Piste d’audit comptable</w:t>
            </w:r>
            <w:r w:rsidR="00420AF2">
              <w:rPr>
                <w:rStyle w:val="Appelnotedebasdep"/>
                <w:b/>
                <w:bCs/>
                <w:sz w:val="20"/>
              </w:rPr>
              <w:footnoteReference w:id="3"/>
            </w:r>
          </w:p>
        </w:tc>
        <w:tc>
          <w:tcPr>
            <w:tcW w:w="1234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>Purge/ agrégation</w:t>
            </w:r>
            <w:r w:rsidR="0061707C">
              <w:rPr>
                <w:rStyle w:val="Appelnotedebasdep"/>
                <w:b/>
                <w:bCs/>
                <w:sz w:val="20"/>
              </w:rPr>
              <w:footnoteReference w:id="4"/>
            </w:r>
          </w:p>
        </w:tc>
        <w:tc>
          <w:tcPr>
            <w:tcW w:w="1274" w:type="dxa"/>
          </w:tcPr>
          <w:p w:rsidR="000A3163" w:rsidRPr="00011E31" w:rsidRDefault="000A3163">
            <w:pPr>
              <w:jc w:val="left"/>
              <w:rPr>
                <w:b/>
                <w:bCs/>
                <w:sz w:val="20"/>
              </w:rPr>
            </w:pPr>
            <w:r w:rsidRPr="00011E31">
              <w:rPr>
                <w:b/>
                <w:bCs/>
                <w:sz w:val="20"/>
              </w:rPr>
              <w:t>Accès source</w:t>
            </w:r>
            <w:r w:rsidR="0061707C">
              <w:rPr>
                <w:rStyle w:val="Appelnotedebasdep"/>
                <w:b/>
                <w:bCs/>
                <w:sz w:val="20"/>
              </w:rPr>
              <w:footnoteReference w:id="5"/>
            </w:r>
          </w:p>
        </w:tc>
      </w:tr>
      <w:tr w:rsidR="000A3163" w:rsidRPr="00C7332A" w:rsidTr="00090C74">
        <w:trPr>
          <w:cantSplit/>
        </w:trPr>
        <w:tc>
          <w:tcPr>
            <w:tcW w:w="179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</w:tr>
      <w:tr w:rsidR="000A3163" w:rsidRPr="00C7332A" w:rsidTr="00090C74">
        <w:trPr>
          <w:cantSplit/>
        </w:trPr>
        <w:tc>
          <w:tcPr>
            <w:tcW w:w="179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A3163" w:rsidRPr="00C7332A" w:rsidRDefault="000A3163">
            <w:pPr>
              <w:jc w:val="left"/>
              <w:rPr>
                <w:sz w:val="20"/>
                <w:szCs w:val="20"/>
              </w:rPr>
            </w:pPr>
          </w:p>
        </w:tc>
      </w:tr>
    </w:tbl>
    <w:p w:rsidR="00DE17AE" w:rsidRDefault="00DE17AE" w:rsidP="00721B97">
      <w:pPr>
        <w:pStyle w:val="Pieddepage"/>
        <w:tabs>
          <w:tab w:val="clear" w:pos="4536"/>
          <w:tab w:val="clear" w:pos="9072"/>
          <w:tab w:val="left" w:pos="504"/>
        </w:tabs>
      </w:pP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27"/>
        <w:gridCol w:w="2977"/>
        <w:gridCol w:w="2552"/>
      </w:tblGrid>
      <w:tr w:rsidR="00721B97" w:rsidRPr="00C7332A" w:rsidTr="008665DA">
        <w:trPr>
          <w:tblHeader/>
        </w:trPr>
        <w:tc>
          <w:tcPr>
            <w:tcW w:w="642" w:type="dxa"/>
          </w:tcPr>
          <w:p w:rsidR="00721B97" w:rsidRPr="00C7332A" w:rsidRDefault="00721B97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 w:rsidRPr="001D6779">
              <w:rPr>
                <w:b/>
                <w:bCs/>
                <w:sz w:val="18"/>
                <w:szCs w:val="20"/>
              </w:rPr>
              <w:t>Ref</w:t>
            </w:r>
          </w:p>
        </w:tc>
        <w:tc>
          <w:tcPr>
            <w:tcW w:w="3327" w:type="dxa"/>
          </w:tcPr>
          <w:p w:rsidR="00721B97" w:rsidRPr="00C7332A" w:rsidRDefault="00721B97" w:rsidP="0086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Point de contrôle </w:t>
            </w:r>
          </w:p>
        </w:tc>
        <w:tc>
          <w:tcPr>
            <w:tcW w:w="2977" w:type="dxa"/>
          </w:tcPr>
          <w:p w:rsidR="00721B97" w:rsidRPr="00C7332A" w:rsidRDefault="00721B97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Forces</w:t>
            </w:r>
          </w:p>
        </w:tc>
        <w:tc>
          <w:tcPr>
            <w:tcW w:w="2552" w:type="dxa"/>
          </w:tcPr>
          <w:p w:rsidR="00721B97" w:rsidRPr="00C7332A" w:rsidRDefault="00721B97" w:rsidP="008665DA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2A">
              <w:rPr>
                <w:b/>
                <w:bCs/>
                <w:sz w:val="18"/>
                <w:szCs w:val="18"/>
              </w:rPr>
              <w:t>Faiblesses</w:t>
            </w:r>
          </w:p>
        </w:tc>
      </w:tr>
      <w:tr w:rsidR="00721B97" w:rsidRPr="00C7332A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2" w:type="dxa"/>
          </w:tcPr>
          <w:p w:rsidR="00721B97" w:rsidRPr="00C7332A" w:rsidRDefault="00721B97" w:rsidP="00721B97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327" w:type="dxa"/>
          </w:tcPr>
          <w:p w:rsidR="00721B97" w:rsidRPr="00C7332A" w:rsidRDefault="00721B97" w:rsidP="00721B97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C7332A">
              <w:rPr>
                <w:b/>
                <w:bCs/>
                <w:color w:val="FF0000"/>
                <w:sz w:val="20"/>
                <w:szCs w:val="20"/>
              </w:rPr>
              <w:t>Stratégie et pilotage</w:t>
            </w:r>
          </w:p>
        </w:tc>
        <w:tc>
          <w:tcPr>
            <w:tcW w:w="5529" w:type="dxa"/>
            <w:gridSpan w:val="2"/>
          </w:tcPr>
          <w:p w:rsidR="00721B97" w:rsidRPr="00C7332A" w:rsidRDefault="00721B97" w:rsidP="00721B97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C7332A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7332A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Une stratégie est définie pour le SI :</w:t>
            </w:r>
          </w:p>
        </w:tc>
        <w:tc>
          <w:tcPr>
            <w:tcW w:w="297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C7332A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Implication de la DG</w:t>
            </w:r>
          </w:p>
        </w:tc>
        <w:tc>
          <w:tcPr>
            <w:tcW w:w="297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C7332A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Architecture technique et réseau</w:t>
            </w:r>
          </w:p>
        </w:tc>
        <w:tc>
          <w:tcPr>
            <w:tcW w:w="297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Prise en compte des besoins utilisateurs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et suivi des risques 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Définition d’une politique de sécurité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7332A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Outils de pilotage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Au travers de réunions régulières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86544" w:rsidRPr="00947F32" w:rsidTr="00866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</w:tcPr>
          <w:p w:rsidR="00D86544" w:rsidRPr="00C7332A" w:rsidRDefault="00D86544" w:rsidP="00D86544">
            <w:pPr>
              <w:pStyle w:val="NormalVide"/>
              <w:tabs>
                <w:tab w:val="clear" w:pos="8789"/>
              </w:tabs>
              <w:jc w:val="left"/>
              <w:rPr>
                <w:sz w:val="20"/>
                <w:szCs w:val="20"/>
              </w:rPr>
            </w:pPr>
            <w:r w:rsidRPr="00C7332A">
              <w:rPr>
                <w:sz w:val="20"/>
                <w:szCs w:val="20"/>
              </w:rPr>
              <w:t>Grâce à l’utilisation d’un tableau de bord</w:t>
            </w:r>
          </w:p>
        </w:tc>
        <w:tc>
          <w:tcPr>
            <w:tcW w:w="2977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6544" w:rsidRPr="00947F32" w:rsidRDefault="00D86544" w:rsidP="00D86544">
            <w:pPr>
              <w:pStyle w:val="NormalVide"/>
              <w:tabs>
                <w:tab w:val="clear" w:pos="8789"/>
              </w:tabs>
              <w:ind w:left="15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721B97" w:rsidRPr="00C7332A" w:rsidRDefault="00721B97" w:rsidP="00721B97">
      <w:pPr>
        <w:pStyle w:val="Pieddepage"/>
        <w:tabs>
          <w:tab w:val="clear" w:pos="4536"/>
          <w:tab w:val="clear" w:pos="9072"/>
          <w:tab w:val="left" w:pos="504"/>
        </w:tabs>
      </w:pPr>
    </w:p>
    <w:sectPr w:rsidR="00721B97" w:rsidRPr="00C7332A" w:rsidSect="00D50AE3">
      <w:headerReference w:type="default" r:id="rId7"/>
      <w:footerReference w:type="default" r:id="rId8"/>
      <w:pgSz w:w="11906" w:h="16838"/>
      <w:pgMar w:top="965" w:right="1417" w:bottom="709" w:left="1417" w:header="284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9A" w:rsidRDefault="007C149A">
      <w:r>
        <w:separator/>
      </w:r>
    </w:p>
  </w:endnote>
  <w:endnote w:type="continuationSeparator" w:id="0">
    <w:p w:rsidR="007C149A" w:rsidRDefault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yesN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Default="00DE17AE">
    <w:pPr>
      <w:pStyle w:val="Pieddepage"/>
      <w:jc w:val="center"/>
      <w:rPr>
        <w:i/>
        <w:iCs/>
        <w:color w:val="0000FF"/>
        <w:u w:val="single"/>
      </w:rPr>
    </w:pPr>
    <w:r>
      <w:rPr>
        <w:i/>
        <w:iCs/>
        <w:color w:val="0000FF"/>
        <w:u w:val="single"/>
      </w:rPr>
      <w:t>Diathèse © document confidentiel</w:t>
    </w:r>
    <w:r w:rsidR="00255294">
      <w:rPr>
        <w:i/>
        <w:iCs/>
        <w:color w:val="0000FF"/>
        <w:u w:val="single"/>
      </w:rPr>
      <w:t xml:space="preserve">  - support version 03-2015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9A" w:rsidRDefault="007C149A">
      <w:r>
        <w:separator/>
      </w:r>
    </w:p>
  </w:footnote>
  <w:footnote w:type="continuationSeparator" w:id="0">
    <w:p w:rsidR="007C149A" w:rsidRDefault="007C149A">
      <w:r>
        <w:continuationSeparator/>
      </w:r>
    </w:p>
  </w:footnote>
  <w:footnote w:id="1">
    <w:p w:rsidR="00E815DE" w:rsidRDefault="00E815DE">
      <w:pPr>
        <w:pStyle w:val="Notedebasdepage"/>
      </w:pPr>
      <w:r>
        <w:rPr>
          <w:rStyle w:val="Appelnotedebasdep"/>
        </w:rPr>
        <w:footnoteRef/>
      </w:r>
      <w:r>
        <w:t xml:space="preserve"> Structure des données, modalités d’exportation, accès à la base de données</w:t>
      </w:r>
    </w:p>
  </w:footnote>
  <w:footnote w:id="2">
    <w:p w:rsidR="0028621C" w:rsidRDefault="0028621C">
      <w:pPr>
        <w:pStyle w:val="Notedebasdepage"/>
      </w:pPr>
      <w:r>
        <w:rPr>
          <w:rStyle w:val="Appelnotedebasdep"/>
        </w:rPr>
        <w:footnoteRef/>
      </w:r>
      <w:r>
        <w:t xml:space="preserve"> Présentation générale de l’application</w:t>
      </w:r>
      <w:r w:rsidR="00420AF2">
        <w:t>,</w:t>
      </w:r>
      <w:r>
        <w:t xml:space="preserve"> description des écrans et des traitements, des codification</w:t>
      </w:r>
      <w:r w:rsidR="00420AF2">
        <w:t>s</w:t>
      </w:r>
    </w:p>
  </w:footnote>
  <w:footnote w:id="3">
    <w:p w:rsidR="00420AF2" w:rsidRDefault="00420AF2">
      <w:pPr>
        <w:pStyle w:val="Notedebasdepage"/>
      </w:pPr>
      <w:r>
        <w:rPr>
          <w:rStyle w:val="Appelnotedebasdep"/>
        </w:rPr>
        <w:footnoteRef/>
      </w:r>
      <w:r>
        <w:t xml:space="preserve"> Chaque évènement de gestion dispose d’une référence unique et stable qui </w:t>
      </w:r>
      <w:r w:rsidR="00CB6981">
        <w:t xml:space="preserve">figure en référence de la pièce comptable sui en résulte  </w:t>
      </w:r>
      <w:r w:rsidR="0061707C" w:rsidRPr="00A2045F">
        <w:t>PCG 420-2</w:t>
      </w:r>
      <w:r>
        <w:t xml:space="preserve"> </w:t>
      </w:r>
    </w:p>
  </w:footnote>
  <w:footnote w:id="4">
    <w:p w:rsidR="0061707C" w:rsidRDefault="0061707C">
      <w:pPr>
        <w:pStyle w:val="Notedebasdepage"/>
      </w:pPr>
      <w:r>
        <w:rPr>
          <w:rStyle w:val="Appelnotedebasdep"/>
        </w:rPr>
        <w:footnoteRef/>
      </w:r>
      <w:r>
        <w:t xml:space="preserve"> Existence de purge des données avant archivage annuel</w:t>
      </w:r>
    </w:p>
  </w:footnote>
  <w:footnote w:id="5">
    <w:p w:rsidR="0061707C" w:rsidRDefault="0061707C">
      <w:pPr>
        <w:pStyle w:val="Notedebasdepage"/>
      </w:pPr>
      <w:r>
        <w:rPr>
          <w:rStyle w:val="Appelnotedebasdep"/>
        </w:rPr>
        <w:footnoteRef/>
      </w:r>
      <w:r>
        <w:t xml:space="preserve"> Possibilité de présenter les programmes sources à l’Administration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Default="00DE17AE">
    <w:pPr>
      <w:pStyle w:val="En-tte"/>
      <w:rPr>
        <w:color w:val="0000FF"/>
      </w:rPr>
    </w:pPr>
    <w:r>
      <w:rPr>
        <w:color w:val="0000FF"/>
      </w:rPr>
      <w:t xml:space="preserve">DIATHESE RGI client Date </w:t>
    </w:r>
    <w:r>
      <w:rPr>
        <w:color w:val="0000FF"/>
      </w:rPr>
      <w:tab/>
      <w:t>F Cleuet le 11/01/01</w:t>
    </w:r>
    <w:r>
      <w:rPr>
        <w:color w:val="0000FF"/>
      </w:rPr>
      <w:tab/>
    </w:r>
    <w:r>
      <w:rPr>
        <w:rStyle w:val="Numrodepage"/>
        <w:rFonts w:cs="Vrinda"/>
        <w:color w:val="0000FF"/>
      </w:rPr>
      <w:fldChar w:fldCharType="begin"/>
    </w:r>
    <w:r>
      <w:rPr>
        <w:rStyle w:val="Numrodepage"/>
        <w:rFonts w:cs="Vrinda"/>
        <w:color w:val="0000FF"/>
      </w:rPr>
      <w:instrText xml:space="preserve"> PAGE </w:instrText>
    </w:r>
    <w:r>
      <w:rPr>
        <w:rStyle w:val="Numrodepage"/>
        <w:rFonts w:cs="Vrinda"/>
        <w:color w:val="0000FF"/>
      </w:rPr>
      <w:fldChar w:fldCharType="separate"/>
    </w:r>
    <w:r w:rsidR="00EE20D0">
      <w:rPr>
        <w:rStyle w:val="Numrodepage"/>
        <w:rFonts w:cs="Vrinda"/>
        <w:noProof/>
        <w:color w:val="0000FF"/>
      </w:rPr>
      <w:t>1</w:t>
    </w:r>
    <w:r>
      <w:rPr>
        <w:rStyle w:val="Numrodepage"/>
        <w:rFonts w:cs="Vrinda"/>
        <w:color w:val="0000FF"/>
      </w:rPr>
      <w:fldChar w:fldCharType="end"/>
    </w:r>
    <w:r>
      <w:rPr>
        <w:rStyle w:val="Numrodepage"/>
        <w:rFonts w:cs="Vrinda"/>
        <w:color w:val="0000FF"/>
      </w:rPr>
      <w:t>/</w:t>
    </w:r>
    <w:r>
      <w:rPr>
        <w:rStyle w:val="Numrodepage"/>
        <w:rFonts w:cs="Vrinda"/>
        <w:color w:val="0000FF"/>
      </w:rPr>
      <w:fldChar w:fldCharType="begin"/>
    </w:r>
    <w:r>
      <w:rPr>
        <w:rStyle w:val="Numrodepage"/>
        <w:rFonts w:cs="Vrinda"/>
        <w:color w:val="0000FF"/>
      </w:rPr>
      <w:instrText xml:space="preserve"> NUMPAGES </w:instrText>
    </w:r>
    <w:r>
      <w:rPr>
        <w:rStyle w:val="Numrodepage"/>
        <w:rFonts w:cs="Vrinda"/>
        <w:color w:val="0000FF"/>
      </w:rPr>
      <w:fldChar w:fldCharType="separate"/>
    </w:r>
    <w:r w:rsidR="00EE20D0">
      <w:rPr>
        <w:rStyle w:val="Numrodepage"/>
        <w:rFonts w:cs="Vrinda"/>
        <w:noProof/>
        <w:color w:val="0000FF"/>
      </w:rPr>
      <w:t>5</w:t>
    </w:r>
    <w:r>
      <w:rPr>
        <w:rStyle w:val="Numrodepage"/>
        <w:rFonts w:cs="Vrinda"/>
        <w:color w:val="0000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E87D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0688A4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8AE6DE5"/>
    <w:multiLevelType w:val="hybridMultilevel"/>
    <w:tmpl w:val="72AA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EA9"/>
    <w:multiLevelType w:val="multilevel"/>
    <w:tmpl w:val="E0688A4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D3774D7"/>
    <w:multiLevelType w:val="hybridMultilevel"/>
    <w:tmpl w:val="6DAE352E"/>
    <w:lvl w:ilvl="0" w:tplc="31F03B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E47A12"/>
    <w:multiLevelType w:val="hybridMultilevel"/>
    <w:tmpl w:val="C0FAABBA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EA3"/>
    <w:multiLevelType w:val="hybridMultilevel"/>
    <w:tmpl w:val="12E0890A"/>
    <w:lvl w:ilvl="0" w:tplc="31F03B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EF621A1"/>
    <w:multiLevelType w:val="hybridMultilevel"/>
    <w:tmpl w:val="C0FAABBA"/>
    <w:lvl w:ilvl="0" w:tplc="31F03B0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586"/>
    <w:multiLevelType w:val="hybridMultilevel"/>
    <w:tmpl w:val="927C0770"/>
    <w:lvl w:ilvl="0" w:tplc="31F03B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0C01AE6"/>
    <w:multiLevelType w:val="hybridMultilevel"/>
    <w:tmpl w:val="651E8BE2"/>
    <w:lvl w:ilvl="0" w:tplc="31F03B0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8FB"/>
    <w:multiLevelType w:val="hybridMultilevel"/>
    <w:tmpl w:val="0E24CB10"/>
    <w:lvl w:ilvl="0" w:tplc="1D88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578D7"/>
    <w:multiLevelType w:val="hybridMultilevel"/>
    <w:tmpl w:val="0D280C8C"/>
    <w:lvl w:ilvl="0" w:tplc="56BAA1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4427C"/>
    <w:multiLevelType w:val="hybridMultilevel"/>
    <w:tmpl w:val="8716BFA2"/>
    <w:lvl w:ilvl="0" w:tplc="31F03B02">
      <w:start w:val="1"/>
      <w:numFmt w:val="bullet"/>
      <w:lvlText w:val=""/>
      <w:lvlJc w:val="left"/>
      <w:pPr>
        <w:tabs>
          <w:tab w:val="num" w:pos="942"/>
        </w:tabs>
        <w:ind w:left="922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68AF56FF"/>
    <w:multiLevelType w:val="hybridMultilevel"/>
    <w:tmpl w:val="C0FAABBA"/>
    <w:lvl w:ilvl="0" w:tplc="31F03B0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4FDA"/>
    <w:multiLevelType w:val="multilevel"/>
    <w:tmpl w:val="FD0691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ximo R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103D8"/>
    <w:rsid w:val="00007B6C"/>
    <w:rsid w:val="000104A9"/>
    <w:rsid w:val="00011E31"/>
    <w:rsid w:val="000122C0"/>
    <w:rsid w:val="00026E61"/>
    <w:rsid w:val="0003082B"/>
    <w:rsid w:val="00046A2F"/>
    <w:rsid w:val="00060A6B"/>
    <w:rsid w:val="0006366D"/>
    <w:rsid w:val="00071F57"/>
    <w:rsid w:val="00076B1F"/>
    <w:rsid w:val="000819B4"/>
    <w:rsid w:val="00082531"/>
    <w:rsid w:val="00090C74"/>
    <w:rsid w:val="000A3163"/>
    <w:rsid w:val="000B4F05"/>
    <w:rsid w:val="000D07B5"/>
    <w:rsid w:val="000D649F"/>
    <w:rsid w:val="000F333C"/>
    <w:rsid w:val="000F65E7"/>
    <w:rsid w:val="00142AD2"/>
    <w:rsid w:val="00145192"/>
    <w:rsid w:val="0014597C"/>
    <w:rsid w:val="0014793A"/>
    <w:rsid w:val="001753AC"/>
    <w:rsid w:val="0018064F"/>
    <w:rsid w:val="001964B0"/>
    <w:rsid w:val="001A3169"/>
    <w:rsid w:val="001C66AC"/>
    <w:rsid w:val="001D6779"/>
    <w:rsid w:val="001F19FB"/>
    <w:rsid w:val="001F25DA"/>
    <w:rsid w:val="00205BAE"/>
    <w:rsid w:val="00214CD7"/>
    <w:rsid w:val="00235F6B"/>
    <w:rsid w:val="00254E73"/>
    <w:rsid w:val="00255294"/>
    <w:rsid w:val="00256D21"/>
    <w:rsid w:val="00263307"/>
    <w:rsid w:val="00270C85"/>
    <w:rsid w:val="00274EE3"/>
    <w:rsid w:val="00275DA9"/>
    <w:rsid w:val="0028621C"/>
    <w:rsid w:val="002A6B45"/>
    <w:rsid w:val="002C48EC"/>
    <w:rsid w:val="002D2876"/>
    <w:rsid w:val="002F330E"/>
    <w:rsid w:val="0032290E"/>
    <w:rsid w:val="0033485C"/>
    <w:rsid w:val="00346F7E"/>
    <w:rsid w:val="00347BA5"/>
    <w:rsid w:val="00367544"/>
    <w:rsid w:val="003738BD"/>
    <w:rsid w:val="00374C6B"/>
    <w:rsid w:val="003C0866"/>
    <w:rsid w:val="003C1636"/>
    <w:rsid w:val="003C6AF1"/>
    <w:rsid w:val="003E5628"/>
    <w:rsid w:val="003F3734"/>
    <w:rsid w:val="00420AF2"/>
    <w:rsid w:val="004341AB"/>
    <w:rsid w:val="00476550"/>
    <w:rsid w:val="00480560"/>
    <w:rsid w:val="00482C71"/>
    <w:rsid w:val="004850F1"/>
    <w:rsid w:val="004C20CE"/>
    <w:rsid w:val="004C7809"/>
    <w:rsid w:val="004D053C"/>
    <w:rsid w:val="004E60D3"/>
    <w:rsid w:val="004F2E33"/>
    <w:rsid w:val="0050460A"/>
    <w:rsid w:val="00511FBD"/>
    <w:rsid w:val="00533322"/>
    <w:rsid w:val="005450BE"/>
    <w:rsid w:val="00550DC9"/>
    <w:rsid w:val="005B6611"/>
    <w:rsid w:val="005E7DB6"/>
    <w:rsid w:val="005F3846"/>
    <w:rsid w:val="00610721"/>
    <w:rsid w:val="0061707C"/>
    <w:rsid w:val="0062376C"/>
    <w:rsid w:val="00637976"/>
    <w:rsid w:val="006407F7"/>
    <w:rsid w:val="00653868"/>
    <w:rsid w:val="006755BC"/>
    <w:rsid w:val="00695ABF"/>
    <w:rsid w:val="006A7F56"/>
    <w:rsid w:val="006D623E"/>
    <w:rsid w:val="006F61AB"/>
    <w:rsid w:val="00707AE4"/>
    <w:rsid w:val="00720B7C"/>
    <w:rsid w:val="00721B97"/>
    <w:rsid w:val="00736265"/>
    <w:rsid w:val="007576CB"/>
    <w:rsid w:val="00767C22"/>
    <w:rsid w:val="00780C42"/>
    <w:rsid w:val="00781834"/>
    <w:rsid w:val="007877E6"/>
    <w:rsid w:val="007A3608"/>
    <w:rsid w:val="007B75B2"/>
    <w:rsid w:val="007C149A"/>
    <w:rsid w:val="007E7461"/>
    <w:rsid w:val="007F6789"/>
    <w:rsid w:val="00815C6F"/>
    <w:rsid w:val="00826129"/>
    <w:rsid w:val="008272D4"/>
    <w:rsid w:val="008505DD"/>
    <w:rsid w:val="00872788"/>
    <w:rsid w:val="00876E56"/>
    <w:rsid w:val="00895098"/>
    <w:rsid w:val="008B4039"/>
    <w:rsid w:val="008D5B98"/>
    <w:rsid w:val="008F78BF"/>
    <w:rsid w:val="009008EC"/>
    <w:rsid w:val="0090731C"/>
    <w:rsid w:val="00921392"/>
    <w:rsid w:val="00925680"/>
    <w:rsid w:val="00932508"/>
    <w:rsid w:val="00936ADF"/>
    <w:rsid w:val="00947F32"/>
    <w:rsid w:val="00963F1D"/>
    <w:rsid w:val="00973A81"/>
    <w:rsid w:val="00990E86"/>
    <w:rsid w:val="00995A3A"/>
    <w:rsid w:val="009A2E99"/>
    <w:rsid w:val="009D036E"/>
    <w:rsid w:val="009E13C6"/>
    <w:rsid w:val="009F38AA"/>
    <w:rsid w:val="00A02D7A"/>
    <w:rsid w:val="00A10874"/>
    <w:rsid w:val="00A10937"/>
    <w:rsid w:val="00A10EB5"/>
    <w:rsid w:val="00A31D87"/>
    <w:rsid w:val="00A33667"/>
    <w:rsid w:val="00AC30E3"/>
    <w:rsid w:val="00AE013D"/>
    <w:rsid w:val="00AE77B4"/>
    <w:rsid w:val="00AF6DB6"/>
    <w:rsid w:val="00B10FAF"/>
    <w:rsid w:val="00B517CB"/>
    <w:rsid w:val="00BA3DE9"/>
    <w:rsid w:val="00BA7B03"/>
    <w:rsid w:val="00BB09F9"/>
    <w:rsid w:val="00BB6AA3"/>
    <w:rsid w:val="00BC5A8F"/>
    <w:rsid w:val="00C103D8"/>
    <w:rsid w:val="00C11B8A"/>
    <w:rsid w:val="00C20BDE"/>
    <w:rsid w:val="00C6533E"/>
    <w:rsid w:val="00C7332A"/>
    <w:rsid w:val="00CA24C0"/>
    <w:rsid w:val="00CA732E"/>
    <w:rsid w:val="00CB2593"/>
    <w:rsid w:val="00CB6981"/>
    <w:rsid w:val="00CC10C4"/>
    <w:rsid w:val="00CD4010"/>
    <w:rsid w:val="00CE6EFE"/>
    <w:rsid w:val="00D35DB3"/>
    <w:rsid w:val="00D429B3"/>
    <w:rsid w:val="00D50AE3"/>
    <w:rsid w:val="00D6743B"/>
    <w:rsid w:val="00D84574"/>
    <w:rsid w:val="00D86544"/>
    <w:rsid w:val="00DD7337"/>
    <w:rsid w:val="00DE17AE"/>
    <w:rsid w:val="00DE62CD"/>
    <w:rsid w:val="00DE7334"/>
    <w:rsid w:val="00E12E5E"/>
    <w:rsid w:val="00E210CA"/>
    <w:rsid w:val="00E35AC7"/>
    <w:rsid w:val="00E37EAD"/>
    <w:rsid w:val="00E53B54"/>
    <w:rsid w:val="00E62D0A"/>
    <w:rsid w:val="00E815DE"/>
    <w:rsid w:val="00E83134"/>
    <w:rsid w:val="00EA31B2"/>
    <w:rsid w:val="00EA7B87"/>
    <w:rsid w:val="00EB5127"/>
    <w:rsid w:val="00EB55D0"/>
    <w:rsid w:val="00EC53E1"/>
    <w:rsid w:val="00EE0426"/>
    <w:rsid w:val="00EE20D0"/>
    <w:rsid w:val="00EE67E7"/>
    <w:rsid w:val="00F0471E"/>
    <w:rsid w:val="00F15BF8"/>
    <w:rsid w:val="00F24149"/>
    <w:rsid w:val="00F273F7"/>
    <w:rsid w:val="00F4488F"/>
    <w:rsid w:val="00F4720E"/>
    <w:rsid w:val="00F55354"/>
    <w:rsid w:val="00FB260A"/>
    <w:rsid w:val="00FC0C57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AB10348-B249-4F17-AD86-0143420F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jc w:val="both"/>
    </w:pPr>
    <w:rPr>
      <w:rFonts w:cs="Vrind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046A2F"/>
    <w:pPr>
      <w:keepNext/>
      <w:keepLines/>
      <w:spacing w:before="240"/>
      <w:jc w:val="left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240" w:after="240"/>
      <w:jc w:val="left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Titre1"/>
    <w:next w:val="Normal"/>
    <w:link w:val="Titre3Car"/>
    <w:uiPriority w:val="99"/>
    <w:qFormat/>
    <w:pPr>
      <w:spacing w:after="240"/>
      <w:outlineLvl w:val="2"/>
    </w:pPr>
    <w:rPr>
      <w:caps/>
      <w:sz w:val="26"/>
      <w:szCs w:val="26"/>
    </w:rPr>
  </w:style>
  <w:style w:type="paragraph" w:styleId="Titre4">
    <w:name w:val="heading 4"/>
    <w:basedOn w:val="Titre2"/>
    <w:next w:val="Normal"/>
    <w:link w:val="Titre4Car"/>
    <w:uiPriority w:val="99"/>
    <w:qFormat/>
    <w:pPr>
      <w:spacing w:after="0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46A2F"/>
    <w:rPr>
      <w:rFonts w:cs="Vrinda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customStyle="1" w:styleId="Arial22">
    <w:name w:val="Arial22"/>
    <w:basedOn w:val="Normal"/>
    <w:uiPriority w:val="99"/>
    <w:rPr>
      <w:rFonts w:ascii="Arial" w:hAnsi="Arial" w:cs="Arial"/>
      <w:sz w:val="44"/>
      <w:szCs w:val="44"/>
    </w:rPr>
  </w:style>
  <w:style w:type="paragraph" w:styleId="En-tte">
    <w:name w:val="header"/>
    <w:basedOn w:val="Normal"/>
    <w:next w:val="Normal"/>
    <w:link w:val="En-tteCar"/>
    <w:uiPriority w:val="99"/>
    <w:pPr>
      <w:pBdr>
        <w:bottom w:val="single" w:sz="6" w:space="1" w:color="auto"/>
      </w:pBdr>
      <w:tabs>
        <w:tab w:val="right" w:pos="8222"/>
      </w:tabs>
      <w:spacing w:line="288" w:lineRule="exact"/>
    </w:pPr>
    <w:rPr>
      <w:i/>
      <w:iCs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cs="Vrinda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cs="Vrinda"/>
      <w:sz w:val="24"/>
      <w:szCs w:val="24"/>
    </w:rPr>
  </w:style>
  <w:style w:type="paragraph" w:styleId="Retraitnormal">
    <w:name w:val="Normal Indent"/>
    <w:basedOn w:val="Normal"/>
    <w:uiPriority w:val="99"/>
    <w:pPr>
      <w:tabs>
        <w:tab w:val="left" w:pos="567"/>
      </w:tabs>
      <w:spacing w:before="80"/>
      <w:ind w:left="567" w:hanging="284"/>
    </w:pPr>
  </w:style>
  <w:style w:type="paragraph" w:customStyle="1" w:styleId="seyes">
    <w:name w:val="seyes"/>
    <w:basedOn w:val="Normal"/>
    <w:uiPriority w:val="99"/>
    <w:rPr>
      <w:rFonts w:ascii="SeyesNDL" w:hAnsi="SeyesNDL" w:cs="SeyesNDL"/>
      <w:sz w:val="72"/>
      <w:szCs w:val="72"/>
    </w:rPr>
  </w:style>
  <w:style w:type="paragraph" w:styleId="Signature">
    <w:name w:val="Signature"/>
    <w:basedOn w:val="Normal"/>
    <w:next w:val="Normal"/>
    <w:link w:val="SignatureCar"/>
    <w:uiPriority w:val="99"/>
    <w:pPr>
      <w:tabs>
        <w:tab w:val="center" w:pos="2098"/>
        <w:tab w:val="center" w:pos="6294"/>
      </w:tabs>
      <w:spacing w:before="480" w:after="720"/>
      <w:ind w:left="284" w:right="284"/>
      <w:jc w:val="left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cs="Vrinda"/>
      <w:sz w:val="24"/>
      <w:szCs w:val="24"/>
    </w:rPr>
  </w:style>
  <w:style w:type="paragraph" w:customStyle="1" w:styleId="Style1">
    <w:name w:val="Style1"/>
    <w:basedOn w:val="Titre2"/>
    <w:uiPriority w:val="99"/>
    <w:pPr>
      <w:outlineLvl w:val="9"/>
    </w:pPr>
    <w:rPr>
      <w:sz w:val="27"/>
      <w:szCs w:val="27"/>
    </w:rPr>
  </w:style>
  <w:style w:type="paragraph" w:customStyle="1" w:styleId="Titredoc">
    <w:name w:val="Titre doc"/>
    <w:basedOn w:val="Titre1"/>
    <w:next w:val="Titre1"/>
    <w:uiPriority w:val="99"/>
    <w:pPr>
      <w:jc w:val="right"/>
      <w:outlineLvl w:val="9"/>
    </w:pPr>
    <w:rPr>
      <w:sz w:val="32"/>
      <w:szCs w:val="32"/>
    </w:rPr>
  </w:style>
  <w:style w:type="paragraph" w:customStyle="1" w:styleId="Titredocument">
    <w:name w:val="Titre document"/>
    <w:basedOn w:val="Normal"/>
    <w:uiPriority w:val="99"/>
    <w:pPr>
      <w:spacing w:before="1200" w:after="1200"/>
      <w:jc w:val="right"/>
    </w:pPr>
    <w:rPr>
      <w:rFonts w:ascii="Arial" w:hAnsi="Arial" w:cs="Arial"/>
      <w:b/>
      <w:bCs/>
      <w:sz w:val="44"/>
      <w:szCs w:val="44"/>
    </w:rPr>
  </w:style>
  <w:style w:type="paragraph" w:customStyle="1" w:styleId="Titretableau">
    <w:name w:val="Titre tableau"/>
    <w:basedOn w:val="Normal"/>
    <w:uiPriority w:val="99"/>
    <w:pPr>
      <w:spacing w:before="240" w:after="160"/>
      <w:ind w:left="284" w:right="284"/>
      <w:jc w:val="left"/>
    </w:pPr>
    <w:rPr>
      <w:b/>
      <w:bCs/>
      <w:i/>
      <w:iCs/>
    </w:rPr>
  </w:style>
  <w:style w:type="paragraph" w:customStyle="1" w:styleId="NormalVide">
    <w:name w:val="Normal Vide"/>
    <w:basedOn w:val="Normal"/>
    <w:uiPriority w:val="99"/>
    <w:pPr>
      <w:tabs>
        <w:tab w:val="left" w:pos="8789"/>
      </w:tabs>
      <w:autoSpaceDE/>
      <w:autoSpaceDN/>
      <w:spacing w:after="0"/>
    </w:pPr>
  </w:style>
  <w:style w:type="paragraph" w:styleId="Corpsdetexte">
    <w:name w:val="Body Text"/>
    <w:basedOn w:val="Normal"/>
    <w:link w:val="CorpsdetexteCar"/>
    <w:uiPriority w:val="99"/>
    <w:pPr>
      <w:jc w:val="left"/>
    </w:pPr>
    <w:rPr>
      <w:sz w:val="20"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cs="Vrinda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sid w:val="004C20CE"/>
    <w:pPr>
      <w:autoSpaceDE w:val="0"/>
      <w:autoSpaceDN w:val="0"/>
      <w:spacing w:after="120" w:line="240" w:lineRule="auto"/>
      <w:jc w:val="both"/>
    </w:pPr>
    <w:rPr>
      <w:rFonts w:cs="Vrind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819B4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753AC"/>
    <w:pPr>
      <w:autoSpaceDE/>
      <w:autoSpaceDN/>
      <w:spacing w:before="100" w:beforeAutospacing="1" w:after="100" w:afterAutospacing="1"/>
      <w:jc w:val="left"/>
    </w:pPr>
    <w:rPr>
      <w:rFonts w:eastAsiaTheme="minorEastAsia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15D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15DE"/>
    <w:rPr>
      <w:rFonts w:cs="Vrind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travail revue générale info</vt:lpstr>
    </vt:vector>
  </TitlesOfParts>
  <Company>DIATHESE (C) 2004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revue générale info</dc:title>
  <dc:subject>RGI</dc:subject>
  <dc:creator>CLEUET Fabien</dc:creator>
  <cp:keywords/>
  <dc:description/>
  <cp:lastModifiedBy>fabien cleuet</cp:lastModifiedBy>
  <cp:revision>13</cp:revision>
  <cp:lastPrinted>2000-05-02T14:30:00Z</cp:lastPrinted>
  <dcterms:created xsi:type="dcterms:W3CDTF">2015-03-21T13:36:00Z</dcterms:created>
  <dcterms:modified xsi:type="dcterms:W3CDTF">2015-06-29T08:32:00Z</dcterms:modified>
</cp:coreProperties>
</file>